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02DB9" w14:textId="77777777" w:rsidR="004B30F6" w:rsidRPr="00284A00" w:rsidRDefault="004B30F6" w:rsidP="0095467A">
      <w:pPr>
        <w:pStyle w:val="Body"/>
        <w:jc w:val="both"/>
        <w:rPr>
          <w:b/>
          <w:sz w:val="20"/>
          <w:szCs w:val="20"/>
        </w:rPr>
      </w:pPr>
    </w:p>
    <w:p w14:paraId="3226F7BC" w14:textId="77777777" w:rsidR="00B92A87" w:rsidRDefault="00D4303E" w:rsidP="00082BD4">
      <w:pPr>
        <w:pStyle w:val="Body"/>
        <w:jc w:val="both"/>
        <w:rPr>
          <w:sz w:val="20"/>
          <w:szCs w:val="20"/>
        </w:rPr>
      </w:pPr>
      <w:r w:rsidRPr="00D4303E">
        <w:rPr>
          <w:sz w:val="20"/>
          <w:szCs w:val="20"/>
        </w:rPr>
        <w:t xml:space="preserve">  </w:t>
      </w:r>
      <w:r w:rsidRPr="00D4303E">
        <w:rPr>
          <w:noProof/>
          <w:sz w:val="20"/>
          <w:szCs w:val="20"/>
          <w:lang w:val="en-GB"/>
        </w:rPr>
        <w:drawing>
          <wp:inline distT="0" distB="0" distL="0" distR="0" wp14:anchorId="04644B2F" wp14:editId="2835BB10">
            <wp:extent cx="1381125" cy="1590675"/>
            <wp:effectExtent l="0" t="0" r="9525" b="9525"/>
            <wp:docPr id="1" name="Picture 1" descr="C:\Users\Roy\Pictures\ro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y\Pictures\roy.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81125" cy="1590675"/>
                    </a:xfrm>
                    <a:prstGeom prst="rect">
                      <a:avLst/>
                    </a:prstGeom>
                    <a:noFill/>
                    <a:ln>
                      <a:noFill/>
                    </a:ln>
                  </pic:spPr>
                </pic:pic>
              </a:graphicData>
            </a:graphic>
          </wp:inline>
        </w:drawing>
      </w:r>
    </w:p>
    <w:p w14:paraId="23C08C8F" w14:textId="6269D054" w:rsidR="00616481" w:rsidRDefault="00616481" w:rsidP="00082BD4">
      <w:pPr>
        <w:pStyle w:val="Body"/>
        <w:jc w:val="both"/>
        <w:rPr>
          <w:b/>
          <w:sz w:val="20"/>
          <w:szCs w:val="20"/>
        </w:rPr>
      </w:pPr>
    </w:p>
    <w:p w14:paraId="1112545C" w14:textId="793F4D0F" w:rsidR="00906762" w:rsidRDefault="00BB0D59" w:rsidP="00082BD4">
      <w:pPr>
        <w:pStyle w:val="Body"/>
        <w:jc w:val="both"/>
        <w:rPr>
          <w:rFonts w:ascii="Times New Roman" w:hAnsi="Times New Roman" w:cs="Times New Roman"/>
          <w:b/>
          <w:bCs/>
        </w:rPr>
      </w:pPr>
      <w:r>
        <w:rPr>
          <w:b/>
          <w:sz w:val="20"/>
          <w:szCs w:val="20"/>
        </w:rPr>
        <w:t xml:space="preserve"> </w:t>
      </w:r>
      <w:bookmarkStart w:id="0" w:name="_Hlk45302381"/>
      <w:r w:rsidR="00906762" w:rsidRPr="00683FDE">
        <w:rPr>
          <w:rFonts w:ascii="Times New Roman" w:hAnsi="Times New Roman" w:cs="Times New Roman"/>
          <w:b/>
          <w:bCs/>
        </w:rPr>
        <w:t xml:space="preserve">Monthly </w:t>
      </w:r>
      <w:proofErr w:type="gramStart"/>
      <w:r w:rsidR="00906762" w:rsidRPr="00683FDE">
        <w:rPr>
          <w:rFonts w:ascii="Times New Roman" w:hAnsi="Times New Roman" w:cs="Times New Roman"/>
          <w:b/>
          <w:bCs/>
        </w:rPr>
        <w:t xml:space="preserve">Update  </w:t>
      </w:r>
      <w:r w:rsidR="0029310F">
        <w:rPr>
          <w:rFonts w:ascii="Times New Roman" w:hAnsi="Times New Roman" w:cs="Times New Roman"/>
          <w:b/>
          <w:bCs/>
        </w:rPr>
        <w:t>December</w:t>
      </w:r>
      <w:proofErr w:type="gramEnd"/>
      <w:r w:rsidR="002071A8">
        <w:rPr>
          <w:rFonts w:ascii="Times New Roman" w:hAnsi="Times New Roman" w:cs="Times New Roman"/>
          <w:b/>
          <w:bCs/>
        </w:rPr>
        <w:t xml:space="preserve"> </w:t>
      </w:r>
      <w:r w:rsidR="00536333">
        <w:rPr>
          <w:rFonts w:ascii="Times New Roman" w:hAnsi="Times New Roman" w:cs="Times New Roman"/>
          <w:b/>
          <w:bCs/>
        </w:rPr>
        <w:t xml:space="preserve"> </w:t>
      </w:r>
      <w:r w:rsidR="00171FD7">
        <w:rPr>
          <w:rFonts w:ascii="Times New Roman" w:hAnsi="Times New Roman" w:cs="Times New Roman"/>
          <w:b/>
          <w:bCs/>
        </w:rPr>
        <w:t xml:space="preserve"> </w:t>
      </w:r>
      <w:r w:rsidR="00DA63EE">
        <w:rPr>
          <w:rFonts w:ascii="Times New Roman" w:hAnsi="Times New Roman" w:cs="Times New Roman"/>
          <w:b/>
          <w:bCs/>
        </w:rPr>
        <w:t>2024</w:t>
      </w:r>
    </w:p>
    <w:p w14:paraId="14B00F2E" w14:textId="77777777" w:rsidR="0029310F" w:rsidRDefault="0029310F" w:rsidP="00082BD4">
      <w:pPr>
        <w:pStyle w:val="Body"/>
        <w:jc w:val="both"/>
        <w:rPr>
          <w:rFonts w:ascii="Times New Roman" w:hAnsi="Times New Roman" w:cs="Times New Roman"/>
          <w:b/>
          <w:bCs/>
        </w:rPr>
      </w:pPr>
    </w:p>
    <w:p w14:paraId="09CF80E1" w14:textId="77777777" w:rsidR="00B30747" w:rsidRDefault="00B30747" w:rsidP="00082BD4">
      <w:pPr>
        <w:pStyle w:val="Body"/>
        <w:jc w:val="both"/>
        <w:rPr>
          <w:rFonts w:ascii="Times New Roman" w:hAnsi="Times New Roman" w:cs="Times New Roman"/>
          <w:b/>
          <w:bCs/>
        </w:rPr>
      </w:pPr>
    </w:p>
    <w:p w14:paraId="4430A0B0" w14:textId="4F54F889" w:rsidR="0029310F" w:rsidRDefault="0029310F" w:rsidP="00082BD4">
      <w:pPr>
        <w:pStyle w:val="Body"/>
        <w:jc w:val="both"/>
        <w:rPr>
          <w:rFonts w:ascii="Times New Roman" w:hAnsi="Times New Roman" w:cs="Times New Roman"/>
        </w:rPr>
      </w:pPr>
      <w:r>
        <w:rPr>
          <w:rFonts w:ascii="Times New Roman" w:hAnsi="Times New Roman" w:cs="Times New Roman"/>
          <w:b/>
          <w:bCs/>
        </w:rPr>
        <w:t>Our Local Future</w:t>
      </w:r>
    </w:p>
    <w:p w14:paraId="70F6AD64" w14:textId="77777777" w:rsidR="0029310F" w:rsidRDefault="0029310F" w:rsidP="00082BD4">
      <w:pPr>
        <w:pStyle w:val="Body"/>
        <w:jc w:val="both"/>
        <w:rPr>
          <w:rFonts w:ascii="Times New Roman" w:hAnsi="Times New Roman" w:cs="Times New Roman"/>
        </w:rPr>
      </w:pPr>
    </w:p>
    <w:p w14:paraId="7E0C34DF" w14:textId="0BDB5387" w:rsidR="0029310F" w:rsidRDefault="0029310F" w:rsidP="00082BD4">
      <w:pPr>
        <w:pStyle w:val="Body"/>
        <w:jc w:val="both"/>
        <w:rPr>
          <w:rFonts w:ascii="Times New Roman" w:hAnsi="Times New Roman" w:cs="Times New Roman"/>
        </w:rPr>
      </w:pPr>
      <w:r>
        <w:rPr>
          <w:rFonts w:ascii="Times New Roman" w:hAnsi="Times New Roman" w:cs="Times New Roman"/>
        </w:rPr>
        <w:t>Predicting future trends is always a hazardous business but some aspects of the near future are becoming clearer.</w:t>
      </w:r>
    </w:p>
    <w:p w14:paraId="01062B14" w14:textId="77777777" w:rsidR="0029310F" w:rsidRDefault="0029310F" w:rsidP="00082BD4">
      <w:pPr>
        <w:pStyle w:val="Body"/>
        <w:jc w:val="both"/>
        <w:rPr>
          <w:rFonts w:ascii="Times New Roman" w:hAnsi="Times New Roman" w:cs="Times New Roman"/>
        </w:rPr>
      </w:pPr>
    </w:p>
    <w:p w14:paraId="36FC1F62" w14:textId="4ADF5EEC" w:rsidR="0029310F" w:rsidRDefault="0029310F" w:rsidP="00082BD4">
      <w:pPr>
        <w:pStyle w:val="Body"/>
        <w:jc w:val="both"/>
        <w:rPr>
          <w:rFonts w:ascii="Times New Roman" w:hAnsi="Times New Roman" w:cs="Times New Roman"/>
          <w:b/>
          <w:bCs/>
        </w:rPr>
      </w:pPr>
      <w:r>
        <w:rPr>
          <w:rFonts w:ascii="Times New Roman" w:hAnsi="Times New Roman" w:cs="Times New Roman"/>
          <w:b/>
          <w:bCs/>
        </w:rPr>
        <w:t>Our communities and landscape.</w:t>
      </w:r>
    </w:p>
    <w:p w14:paraId="75C03748" w14:textId="77777777" w:rsidR="0029310F" w:rsidRDefault="0029310F" w:rsidP="00082BD4">
      <w:pPr>
        <w:pStyle w:val="Body"/>
        <w:jc w:val="both"/>
        <w:rPr>
          <w:rFonts w:ascii="Times New Roman" w:hAnsi="Times New Roman" w:cs="Times New Roman"/>
          <w:b/>
          <w:bCs/>
        </w:rPr>
      </w:pPr>
    </w:p>
    <w:p w14:paraId="5E024608" w14:textId="738F79C6" w:rsidR="0029310F" w:rsidRDefault="0029310F" w:rsidP="00082BD4">
      <w:pPr>
        <w:pStyle w:val="Body"/>
        <w:jc w:val="both"/>
        <w:rPr>
          <w:rFonts w:ascii="Times New Roman" w:hAnsi="Times New Roman" w:cs="Times New Roman"/>
        </w:rPr>
      </w:pPr>
      <w:r>
        <w:rPr>
          <w:rFonts w:ascii="Times New Roman" w:hAnsi="Times New Roman" w:cs="Times New Roman"/>
        </w:rPr>
        <w:t>The Government have strongly indicated their intention to force local authorities to build more houses and if they don’t meet the targets they will be ratchetted up.</w:t>
      </w:r>
      <w:r w:rsidR="001912F6">
        <w:rPr>
          <w:rFonts w:ascii="Times New Roman" w:hAnsi="Times New Roman" w:cs="Times New Roman"/>
        </w:rPr>
        <w:t xml:space="preserve"> </w:t>
      </w:r>
      <w:r>
        <w:rPr>
          <w:rFonts w:ascii="Times New Roman" w:hAnsi="Times New Roman" w:cs="Times New Roman"/>
        </w:rPr>
        <w:t xml:space="preserve">Angela Rayner said last week </w:t>
      </w:r>
      <w:proofErr w:type="gramStart"/>
      <w:r>
        <w:rPr>
          <w:rFonts w:ascii="Times New Roman" w:hAnsi="Times New Roman" w:cs="Times New Roman"/>
        </w:rPr>
        <w:t>“</w:t>
      </w:r>
      <w:r w:rsidR="00025304">
        <w:rPr>
          <w:rFonts w:ascii="Times New Roman" w:hAnsi="Times New Roman" w:cs="Times New Roman"/>
        </w:rPr>
        <w:t xml:space="preserve"> We</w:t>
      </w:r>
      <w:proofErr w:type="gramEnd"/>
      <w:r w:rsidR="00025304">
        <w:rPr>
          <w:rFonts w:ascii="Times New Roman" w:hAnsi="Times New Roman" w:cs="Times New Roman"/>
        </w:rPr>
        <w:t xml:space="preserve"> will overhaul the planning system allowing Planning officers to make more decisions to speed up the approvals process” The role of local </w:t>
      </w:r>
      <w:proofErr w:type="spellStart"/>
      <w:r w:rsidR="001912F6">
        <w:rPr>
          <w:rFonts w:ascii="Times New Roman" w:hAnsi="Times New Roman" w:cs="Times New Roman"/>
        </w:rPr>
        <w:t>councillors</w:t>
      </w:r>
      <w:proofErr w:type="spellEnd"/>
      <w:r w:rsidR="00025304">
        <w:rPr>
          <w:rFonts w:ascii="Times New Roman" w:hAnsi="Times New Roman" w:cs="Times New Roman"/>
        </w:rPr>
        <w:t xml:space="preserve"> will be diminished and views of residents largely disregarded. </w:t>
      </w:r>
    </w:p>
    <w:p w14:paraId="469553C1" w14:textId="77777777" w:rsidR="00B30747" w:rsidRDefault="00B30747" w:rsidP="00082BD4">
      <w:pPr>
        <w:pStyle w:val="Body"/>
        <w:jc w:val="both"/>
        <w:rPr>
          <w:rFonts w:ascii="Times New Roman" w:hAnsi="Times New Roman" w:cs="Times New Roman"/>
        </w:rPr>
      </w:pPr>
    </w:p>
    <w:p w14:paraId="7645CC5D" w14:textId="788FFACC" w:rsidR="00025304" w:rsidRDefault="00025304" w:rsidP="00082BD4">
      <w:pPr>
        <w:pStyle w:val="Body"/>
        <w:jc w:val="both"/>
        <w:rPr>
          <w:rFonts w:ascii="Times New Roman" w:hAnsi="Times New Roman" w:cs="Times New Roman"/>
        </w:rPr>
      </w:pPr>
      <w:r>
        <w:rPr>
          <w:rFonts w:ascii="Times New Roman" w:hAnsi="Times New Roman" w:cs="Times New Roman"/>
        </w:rPr>
        <w:t xml:space="preserve">We do need to build more </w:t>
      </w:r>
      <w:proofErr w:type="gramStart"/>
      <w:r>
        <w:rPr>
          <w:rFonts w:ascii="Times New Roman" w:hAnsi="Times New Roman" w:cs="Times New Roman"/>
        </w:rPr>
        <w:t>homes</w:t>
      </w:r>
      <w:proofErr w:type="gramEnd"/>
      <w:r>
        <w:rPr>
          <w:rFonts w:ascii="Times New Roman" w:hAnsi="Times New Roman" w:cs="Times New Roman"/>
        </w:rPr>
        <w:t xml:space="preserve"> but the</w:t>
      </w:r>
      <w:r w:rsidR="001912F6">
        <w:rPr>
          <w:rFonts w:ascii="Times New Roman" w:hAnsi="Times New Roman" w:cs="Times New Roman"/>
        </w:rPr>
        <w:t xml:space="preserve"> national</w:t>
      </w:r>
      <w:r>
        <w:rPr>
          <w:rFonts w:ascii="Times New Roman" w:hAnsi="Times New Roman" w:cs="Times New Roman"/>
        </w:rPr>
        <w:t xml:space="preserve"> emphasis seems to be on the countryside rather than </w:t>
      </w:r>
      <w:proofErr w:type="gramStart"/>
      <w:r>
        <w:rPr>
          <w:rFonts w:ascii="Times New Roman" w:hAnsi="Times New Roman" w:cs="Times New Roman"/>
        </w:rPr>
        <w:t>in</w:t>
      </w:r>
      <w:proofErr w:type="gramEnd"/>
      <w:r>
        <w:rPr>
          <w:rFonts w:ascii="Times New Roman" w:hAnsi="Times New Roman" w:cs="Times New Roman"/>
        </w:rPr>
        <w:t xml:space="preserve"> the towns and cities</w:t>
      </w:r>
      <w:r w:rsidR="001912F6">
        <w:rPr>
          <w:rFonts w:ascii="Times New Roman" w:hAnsi="Times New Roman" w:cs="Times New Roman"/>
        </w:rPr>
        <w:t xml:space="preserve"> where surely most building will be needed.</w:t>
      </w:r>
    </w:p>
    <w:p w14:paraId="411BB597" w14:textId="77777777" w:rsidR="00B30747" w:rsidRDefault="00B30747" w:rsidP="00082BD4">
      <w:pPr>
        <w:pStyle w:val="Body"/>
        <w:jc w:val="both"/>
        <w:rPr>
          <w:rFonts w:ascii="Times New Roman" w:hAnsi="Times New Roman" w:cs="Times New Roman"/>
        </w:rPr>
      </w:pPr>
    </w:p>
    <w:p w14:paraId="64947423" w14:textId="69BADF77" w:rsidR="00025304" w:rsidRDefault="00025304" w:rsidP="00082BD4">
      <w:pPr>
        <w:pStyle w:val="Body"/>
        <w:jc w:val="both"/>
        <w:rPr>
          <w:rFonts w:ascii="Times New Roman" w:hAnsi="Times New Roman" w:cs="Times New Roman"/>
        </w:rPr>
      </w:pPr>
      <w:r>
        <w:rPr>
          <w:rFonts w:ascii="Times New Roman" w:hAnsi="Times New Roman" w:cs="Times New Roman"/>
        </w:rPr>
        <w:t xml:space="preserve">There is an obvious need for more affordable homes but usually these are provided by Registered Social Landlords </w:t>
      </w:r>
      <w:proofErr w:type="gramStart"/>
      <w:r>
        <w:rPr>
          <w:rFonts w:ascii="Times New Roman" w:hAnsi="Times New Roman" w:cs="Times New Roman"/>
        </w:rPr>
        <w:t>( RSLs</w:t>
      </w:r>
      <w:proofErr w:type="gramEnd"/>
      <w:r>
        <w:rPr>
          <w:rFonts w:ascii="Times New Roman" w:hAnsi="Times New Roman" w:cs="Times New Roman"/>
        </w:rPr>
        <w:t xml:space="preserve">),often Housing Associations. </w:t>
      </w:r>
      <w:r w:rsidR="001912F6">
        <w:rPr>
          <w:rFonts w:ascii="Times New Roman" w:hAnsi="Times New Roman" w:cs="Times New Roman"/>
        </w:rPr>
        <w:t>However,</w:t>
      </w:r>
      <w:r>
        <w:rPr>
          <w:rFonts w:ascii="Times New Roman" w:hAnsi="Times New Roman" w:cs="Times New Roman"/>
        </w:rPr>
        <w:t xml:space="preserve"> RSLs are short of money because of the necessary requirement to improve building safety post Grenfell and few operate in our area.</w:t>
      </w:r>
    </w:p>
    <w:p w14:paraId="5B6617DE" w14:textId="77777777" w:rsidR="00B30747" w:rsidRDefault="00B30747" w:rsidP="00082BD4">
      <w:pPr>
        <w:pStyle w:val="Body"/>
        <w:jc w:val="both"/>
        <w:rPr>
          <w:rFonts w:ascii="Times New Roman" w:hAnsi="Times New Roman" w:cs="Times New Roman"/>
        </w:rPr>
      </w:pPr>
    </w:p>
    <w:p w14:paraId="09184105" w14:textId="76AE7F7B" w:rsidR="00025304" w:rsidRDefault="00025304" w:rsidP="00082BD4">
      <w:pPr>
        <w:pStyle w:val="Body"/>
        <w:jc w:val="both"/>
        <w:rPr>
          <w:rFonts w:ascii="Times New Roman" w:hAnsi="Times New Roman" w:cs="Times New Roman"/>
        </w:rPr>
      </w:pPr>
      <w:r>
        <w:rPr>
          <w:rFonts w:ascii="Times New Roman" w:hAnsi="Times New Roman" w:cs="Times New Roman"/>
        </w:rPr>
        <w:t xml:space="preserve">The ruling Group on Wealden Council would like to build more council housing and more </w:t>
      </w:r>
      <w:proofErr w:type="gramStart"/>
      <w:r>
        <w:rPr>
          <w:rFonts w:ascii="Times New Roman" w:hAnsi="Times New Roman" w:cs="Times New Roman"/>
        </w:rPr>
        <w:t>high density</w:t>
      </w:r>
      <w:proofErr w:type="gramEnd"/>
      <w:r>
        <w:rPr>
          <w:rFonts w:ascii="Times New Roman" w:hAnsi="Times New Roman" w:cs="Times New Roman"/>
        </w:rPr>
        <w:t xml:space="preserve"> </w:t>
      </w:r>
      <w:r w:rsidR="001912F6">
        <w:rPr>
          <w:rFonts w:ascii="Times New Roman" w:hAnsi="Times New Roman" w:cs="Times New Roman"/>
        </w:rPr>
        <w:t xml:space="preserve">developments. Would this fit with the character of the Wealden </w:t>
      </w:r>
      <w:proofErr w:type="gramStart"/>
      <w:r w:rsidR="001912F6">
        <w:rPr>
          <w:rFonts w:ascii="Times New Roman" w:hAnsi="Times New Roman" w:cs="Times New Roman"/>
        </w:rPr>
        <w:t>landscape</w:t>
      </w:r>
      <w:r w:rsidR="00B30747">
        <w:rPr>
          <w:rFonts w:ascii="Times New Roman" w:hAnsi="Times New Roman" w:cs="Times New Roman"/>
        </w:rPr>
        <w:t>?</w:t>
      </w:r>
      <w:r w:rsidR="001912F6">
        <w:rPr>
          <w:rFonts w:ascii="Times New Roman" w:hAnsi="Times New Roman" w:cs="Times New Roman"/>
        </w:rPr>
        <w:t>.</w:t>
      </w:r>
      <w:proofErr w:type="gramEnd"/>
    </w:p>
    <w:p w14:paraId="395C3775" w14:textId="77777777" w:rsidR="001912F6" w:rsidRDefault="001912F6" w:rsidP="00082BD4">
      <w:pPr>
        <w:pStyle w:val="Body"/>
        <w:jc w:val="both"/>
        <w:rPr>
          <w:rFonts w:ascii="Times New Roman" w:hAnsi="Times New Roman" w:cs="Times New Roman"/>
        </w:rPr>
      </w:pPr>
    </w:p>
    <w:p w14:paraId="7C651300" w14:textId="77777777" w:rsidR="00B30747" w:rsidRDefault="00B30747" w:rsidP="00082BD4">
      <w:pPr>
        <w:pStyle w:val="Body"/>
        <w:jc w:val="both"/>
        <w:rPr>
          <w:rFonts w:ascii="Times New Roman" w:hAnsi="Times New Roman" w:cs="Times New Roman"/>
          <w:b/>
          <w:bCs/>
        </w:rPr>
      </w:pPr>
    </w:p>
    <w:p w14:paraId="1D16BD23" w14:textId="5FC7506B" w:rsidR="001912F6" w:rsidRDefault="001912F6" w:rsidP="00082BD4">
      <w:pPr>
        <w:pStyle w:val="Body"/>
        <w:jc w:val="both"/>
        <w:rPr>
          <w:rFonts w:ascii="Times New Roman" w:hAnsi="Times New Roman" w:cs="Times New Roman"/>
        </w:rPr>
      </w:pPr>
      <w:r>
        <w:rPr>
          <w:rFonts w:ascii="Times New Roman" w:hAnsi="Times New Roman" w:cs="Times New Roman"/>
          <w:b/>
          <w:bCs/>
        </w:rPr>
        <w:t>Local Government and Devolution.</w:t>
      </w:r>
    </w:p>
    <w:p w14:paraId="0BA094E8" w14:textId="77777777" w:rsidR="001912F6" w:rsidRDefault="001912F6" w:rsidP="00082BD4">
      <w:pPr>
        <w:pStyle w:val="Body"/>
        <w:jc w:val="both"/>
        <w:rPr>
          <w:rFonts w:ascii="Times New Roman" w:hAnsi="Times New Roman" w:cs="Times New Roman"/>
        </w:rPr>
      </w:pPr>
    </w:p>
    <w:p w14:paraId="2241E973" w14:textId="092913A4" w:rsidR="001912F6" w:rsidRDefault="001912F6" w:rsidP="00082BD4">
      <w:pPr>
        <w:pStyle w:val="Body"/>
        <w:jc w:val="both"/>
        <w:rPr>
          <w:rFonts w:ascii="Times New Roman" w:hAnsi="Times New Roman" w:cs="Times New Roman"/>
        </w:rPr>
      </w:pPr>
      <w:r>
        <w:rPr>
          <w:rFonts w:ascii="Times New Roman" w:hAnsi="Times New Roman" w:cs="Times New Roman"/>
        </w:rPr>
        <w:t xml:space="preserve">There are advanced plans to change the way we are governed. More details are due soon so may be available before you read This. We are in a </w:t>
      </w:r>
      <w:proofErr w:type="gramStart"/>
      <w:r>
        <w:rPr>
          <w:rFonts w:ascii="Times New Roman" w:hAnsi="Times New Roman" w:cs="Times New Roman"/>
        </w:rPr>
        <w:t>fast evolving</w:t>
      </w:r>
      <w:proofErr w:type="gramEnd"/>
      <w:r>
        <w:rPr>
          <w:rFonts w:ascii="Times New Roman" w:hAnsi="Times New Roman" w:cs="Times New Roman"/>
        </w:rPr>
        <w:t xml:space="preserve"> situation.</w:t>
      </w:r>
    </w:p>
    <w:p w14:paraId="549DC2B9" w14:textId="77777777" w:rsidR="00B30747" w:rsidRDefault="00B30747" w:rsidP="00082BD4">
      <w:pPr>
        <w:pStyle w:val="Body"/>
        <w:jc w:val="both"/>
        <w:rPr>
          <w:rFonts w:ascii="Times New Roman" w:hAnsi="Times New Roman" w:cs="Times New Roman"/>
        </w:rPr>
      </w:pPr>
    </w:p>
    <w:p w14:paraId="2F487955" w14:textId="4C96EA0D" w:rsidR="001912F6" w:rsidRDefault="001912F6" w:rsidP="00082BD4">
      <w:pPr>
        <w:pStyle w:val="Body"/>
        <w:jc w:val="both"/>
        <w:rPr>
          <w:rFonts w:ascii="Times New Roman" w:hAnsi="Times New Roman" w:cs="Times New Roman"/>
        </w:rPr>
      </w:pPr>
      <w:r>
        <w:rPr>
          <w:rFonts w:ascii="Times New Roman" w:hAnsi="Times New Roman" w:cs="Times New Roman"/>
        </w:rPr>
        <w:t xml:space="preserve">The government </w:t>
      </w:r>
      <w:proofErr w:type="gramStart"/>
      <w:r>
        <w:rPr>
          <w:rFonts w:ascii="Times New Roman" w:hAnsi="Times New Roman" w:cs="Times New Roman"/>
        </w:rPr>
        <w:t>want</w:t>
      </w:r>
      <w:proofErr w:type="gramEnd"/>
      <w:r>
        <w:rPr>
          <w:rFonts w:ascii="Times New Roman" w:hAnsi="Times New Roman" w:cs="Times New Roman"/>
        </w:rPr>
        <w:t xml:space="preserve"> to create larger local authorities probably led by an elected </w:t>
      </w:r>
      <w:proofErr w:type="spellStart"/>
      <w:r>
        <w:rPr>
          <w:rFonts w:ascii="Times New Roman" w:hAnsi="Times New Roman" w:cs="Times New Roman"/>
        </w:rPr>
        <w:t>Mayor.One</w:t>
      </w:r>
      <w:proofErr w:type="spellEnd"/>
      <w:r>
        <w:rPr>
          <w:rFonts w:ascii="Times New Roman" w:hAnsi="Times New Roman" w:cs="Times New Roman"/>
        </w:rPr>
        <w:t xml:space="preserve"> likely option would be to put East Sussex, </w:t>
      </w:r>
      <w:r w:rsidR="00B30747">
        <w:rPr>
          <w:rFonts w:ascii="Times New Roman" w:hAnsi="Times New Roman" w:cs="Times New Roman"/>
        </w:rPr>
        <w:t>W</w:t>
      </w:r>
      <w:r>
        <w:rPr>
          <w:rFonts w:ascii="Times New Roman" w:hAnsi="Times New Roman" w:cs="Times New Roman"/>
        </w:rPr>
        <w:t>est Sussex and Brighton into one authority</w:t>
      </w:r>
      <w:r w:rsidR="00B30747">
        <w:rPr>
          <w:rFonts w:ascii="Times New Roman" w:hAnsi="Times New Roman" w:cs="Times New Roman"/>
        </w:rPr>
        <w:t>.</w:t>
      </w:r>
      <w:r>
        <w:rPr>
          <w:rFonts w:ascii="Times New Roman" w:hAnsi="Times New Roman" w:cs="Times New Roman"/>
        </w:rPr>
        <w:t xml:space="preserve"> County Councils would be </w:t>
      </w:r>
      <w:proofErr w:type="gramStart"/>
      <w:r>
        <w:rPr>
          <w:rFonts w:ascii="Times New Roman" w:hAnsi="Times New Roman" w:cs="Times New Roman"/>
        </w:rPr>
        <w:t>abolished</w:t>
      </w:r>
      <w:proofErr w:type="gramEnd"/>
      <w:r>
        <w:rPr>
          <w:rFonts w:ascii="Times New Roman" w:hAnsi="Times New Roman" w:cs="Times New Roman"/>
        </w:rPr>
        <w:t xml:space="preserve"> and the future of District Councils is unclear.</w:t>
      </w:r>
    </w:p>
    <w:p w14:paraId="2536B137" w14:textId="77777777" w:rsidR="00B30747" w:rsidRDefault="00B30747" w:rsidP="00082BD4">
      <w:pPr>
        <w:pStyle w:val="Body"/>
        <w:jc w:val="both"/>
        <w:rPr>
          <w:rFonts w:ascii="Times New Roman" w:hAnsi="Times New Roman" w:cs="Times New Roman"/>
        </w:rPr>
      </w:pPr>
    </w:p>
    <w:p w14:paraId="498E87AD" w14:textId="4344106B" w:rsidR="001912F6" w:rsidRDefault="001912F6" w:rsidP="00082BD4">
      <w:pPr>
        <w:pStyle w:val="Body"/>
        <w:jc w:val="both"/>
        <w:rPr>
          <w:rFonts w:ascii="Times New Roman" w:hAnsi="Times New Roman" w:cs="Times New Roman"/>
        </w:rPr>
      </w:pPr>
      <w:r>
        <w:rPr>
          <w:rFonts w:ascii="Times New Roman" w:hAnsi="Times New Roman" w:cs="Times New Roman"/>
        </w:rPr>
        <w:t xml:space="preserve">This arrangement could be more efficient and the bigger authorities could be given more powers which would have some </w:t>
      </w:r>
      <w:proofErr w:type="gramStart"/>
      <w:r w:rsidR="005F795F">
        <w:rPr>
          <w:rFonts w:ascii="Times New Roman" w:hAnsi="Times New Roman" w:cs="Times New Roman"/>
        </w:rPr>
        <w:t>advantages</w:t>
      </w:r>
      <w:r>
        <w:rPr>
          <w:rFonts w:ascii="Times New Roman" w:hAnsi="Times New Roman" w:cs="Times New Roman"/>
        </w:rPr>
        <w:t xml:space="preserve"> </w:t>
      </w:r>
      <w:r w:rsidR="005F795F">
        <w:rPr>
          <w:rFonts w:ascii="Times New Roman" w:hAnsi="Times New Roman" w:cs="Times New Roman"/>
        </w:rPr>
        <w:t>.</w:t>
      </w:r>
      <w:proofErr w:type="gramEnd"/>
      <w:r w:rsidR="005F795F">
        <w:rPr>
          <w:rFonts w:ascii="Times New Roman" w:hAnsi="Times New Roman" w:cs="Times New Roman"/>
        </w:rPr>
        <w:t xml:space="preserve"> One worry is that this may lead to Councils and </w:t>
      </w:r>
      <w:proofErr w:type="spellStart"/>
      <w:r w:rsidR="005F795F">
        <w:rPr>
          <w:rFonts w:ascii="Times New Roman" w:hAnsi="Times New Roman" w:cs="Times New Roman"/>
        </w:rPr>
        <w:t>councillors</w:t>
      </w:r>
      <w:proofErr w:type="spellEnd"/>
      <w:r w:rsidR="005F795F">
        <w:rPr>
          <w:rFonts w:ascii="Times New Roman" w:hAnsi="Times New Roman" w:cs="Times New Roman"/>
        </w:rPr>
        <w:t xml:space="preserve"> being more remote from residents. Will this </w:t>
      </w:r>
      <w:proofErr w:type="gramStart"/>
      <w:r w:rsidR="005F795F">
        <w:rPr>
          <w:rFonts w:ascii="Times New Roman" w:hAnsi="Times New Roman" w:cs="Times New Roman"/>
        </w:rPr>
        <w:t>matter?.</w:t>
      </w:r>
      <w:proofErr w:type="gramEnd"/>
      <w:r w:rsidR="005F795F">
        <w:rPr>
          <w:rFonts w:ascii="Times New Roman" w:hAnsi="Times New Roman" w:cs="Times New Roman"/>
        </w:rPr>
        <w:t xml:space="preserve"> I would be very interested in your views.</w:t>
      </w:r>
    </w:p>
    <w:p w14:paraId="4304CFF4" w14:textId="77777777" w:rsidR="005F795F" w:rsidRDefault="005F795F" w:rsidP="00082BD4">
      <w:pPr>
        <w:pStyle w:val="Body"/>
        <w:jc w:val="both"/>
        <w:rPr>
          <w:rFonts w:ascii="Times New Roman" w:hAnsi="Times New Roman" w:cs="Times New Roman"/>
        </w:rPr>
      </w:pPr>
    </w:p>
    <w:p w14:paraId="3600F5F6" w14:textId="77777777" w:rsidR="00B30747" w:rsidRDefault="00B30747" w:rsidP="00082BD4">
      <w:pPr>
        <w:pStyle w:val="Body"/>
        <w:jc w:val="both"/>
        <w:rPr>
          <w:rFonts w:ascii="Times New Roman" w:hAnsi="Times New Roman" w:cs="Times New Roman"/>
          <w:b/>
          <w:bCs/>
        </w:rPr>
      </w:pPr>
    </w:p>
    <w:p w14:paraId="6BDBC6B6" w14:textId="3E394460" w:rsidR="005F795F" w:rsidRDefault="005F795F" w:rsidP="00082BD4">
      <w:pPr>
        <w:pStyle w:val="Body"/>
        <w:jc w:val="both"/>
        <w:rPr>
          <w:rFonts w:ascii="Times New Roman" w:hAnsi="Times New Roman" w:cs="Times New Roman"/>
          <w:b/>
          <w:bCs/>
        </w:rPr>
      </w:pPr>
      <w:r>
        <w:rPr>
          <w:rFonts w:ascii="Times New Roman" w:hAnsi="Times New Roman" w:cs="Times New Roman"/>
          <w:b/>
          <w:bCs/>
        </w:rPr>
        <w:t>Social Care.</w:t>
      </w:r>
    </w:p>
    <w:p w14:paraId="2BE09BE4" w14:textId="77777777" w:rsidR="005F795F" w:rsidRDefault="005F795F" w:rsidP="00082BD4">
      <w:pPr>
        <w:pStyle w:val="Body"/>
        <w:jc w:val="both"/>
        <w:rPr>
          <w:rFonts w:ascii="Times New Roman" w:hAnsi="Times New Roman" w:cs="Times New Roman"/>
          <w:b/>
          <w:bCs/>
        </w:rPr>
      </w:pPr>
    </w:p>
    <w:p w14:paraId="61287274" w14:textId="336640FD" w:rsidR="005F795F" w:rsidRDefault="005F795F" w:rsidP="00082BD4">
      <w:pPr>
        <w:pStyle w:val="Body"/>
        <w:jc w:val="both"/>
        <w:rPr>
          <w:rFonts w:ascii="Times New Roman" w:hAnsi="Times New Roman" w:cs="Times New Roman"/>
        </w:rPr>
      </w:pPr>
      <w:r>
        <w:rPr>
          <w:rFonts w:ascii="Times New Roman" w:hAnsi="Times New Roman" w:cs="Times New Roman"/>
        </w:rPr>
        <w:t>Care homes and hospices are likely to be subject to the increases in National Insurance contributions. They may also be impacted by the rising Minimum or Living Wage. The County Council has joined the campaign to persuade the government to exempt care firms and charities from the NI increase.</w:t>
      </w:r>
    </w:p>
    <w:p w14:paraId="383C95C4" w14:textId="77777777" w:rsidR="00B30747" w:rsidRDefault="00B30747" w:rsidP="00082BD4">
      <w:pPr>
        <w:pStyle w:val="Body"/>
        <w:jc w:val="both"/>
        <w:rPr>
          <w:rFonts w:ascii="Times New Roman" w:hAnsi="Times New Roman" w:cs="Times New Roman"/>
        </w:rPr>
      </w:pPr>
    </w:p>
    <w:p w14:paraId="4A9B2799" w14:textId="0841D142" w:rsidR="00B30747" w:rsidRDefault="00B30747" w:rsidP="00082BD4">
      <w:pPr>
        <w:pStyle w:val="Body"/>
        <w:jc w:val="both"/>
        <w:rPr>
          <w:rFonts w:ascii="Times New Roman" w:hAnsi="Times New Roman" w:cs="Times New Roman"/>
          <w:b/>
          <w:bCs/>
        </w:rPr>
      </w:pPr>
      <w:r>
        <w:rPr>
          <w:rFonts w:ascii="Times New Roman" w:hAnsi="Times New Roman" w:cs="Times New Roman"/>
          <w:b/>
          <w:bCs/>
        </w:rPr>
        <w:t>Roads</w:t>
      </w:r>
    </w:p>
    <w:p w14:paraId="507D5361" w14:textId="77777777" w:rsidR="00B30747" w:rsidRDefault="00B30747" w:rsidP="00082BD4">
      <w:pPr>
        <w:pStyle w:val="Body"/>
        <w:jc w:val="both"/>
        <w:rPr>
          <w:rFonts w:ascii="Times New Roman" w:hAnsi="Times New Roman" w:cs="Times New Roman"/>
          <w:b/>
          <w:bCs/>
        </w:rPr>
      </w:pPr>
    </w:p>
    <w:p w14:paraId="0C68ABEE" w14:textId="47B6EAA8" w:rsidR="00B30747" w:rsidRPr="00B30747" w:rsidRDefault="00B30747" w:rsidP="00082BD4">
      <w:pPr>
        <w:pStyle w:val="Body"/>
        <w:jc w:val="both"/>
        <w:rPr>
          <w:rFonts w:ascii="Times New Roman" w:hAnsi="Times New Roman" w:cs="Times New Roman"/>
        </w:rPr>
      </w:pPr>
      <w:r>
        <w:rPr>
          <w:rFonts w:ascii="Times New Roman" w:hAnsi="Times New Roman" w:cs="Times New Roman"/>
        </w:rPr>
        <w:t xml:space="preserve">An additional £4m has been put into the road budget and tendering for next year’s schemes is being brought forward. This money may not mean a lot to many people but I’m campaigning to include the A 275 in Danehill to be included in this </w:t>
      </w:r>
      <w:proofErr w:type="spellStart"/>
      <w:r>
        <w:rPr>
          <w:rFonts w:ascii="Times New Roman" w:hAnsi="Times New Roman" w:cs="Times New Roman"/>
        </w:rPr>
        <w:t>programme</w:t>
      </w:r>
      <w:proofErr w:type="spellEnd"/>
      <w:r>
        <w:rPr>
          <w:rFonts w:ascii="Times New Roman" w:hAnsi="Times New Roman" w:cs="Times New Roman"/>
        </w:rPr>
        <w:t>.</w:t>
      </w:r>
    </w:p>
    <w:p w14:paraId="575F7A32" w14:textId="77777777" w:rsidR="002071A8" w:rsidRDefault="002071A8" w:rsidP="00082BD4">
      <w:pPr>
        <w:pStyle w:val="Body"/>
        <w:jc w:val="both"/>
        <w:rPr>
          <w:rFonts w:ascii="Times New Roman" w:hAnsi="Times New Roman" w:cs="Times New Roman"/>
          <w:b/>
          <w:bCs/>
        </w:rPr>
      </w:pPr>
    </w:p>
    <w:p w14:paraId="62AEBF0A" w14:textId="77777777" w:rsidR="00A46B98" w:rsidRDefault="00A46B98" w:rsidP="00082BD4">
      <w:pPr>
        <w:pStyle w:val="Body"/>
        <w:jc w:val="both"/>
        <w:rPr>
          <w:rFonts w:ascii="Times New Roman" w:hAnsi="Times New Roman" w:cs="Times New Roman"/>
        </w:rPr>
      </w:pPr>
    </w:p>
    <w:p w14:paraId="1B354051" w14:textId="4B1DA4AD" w:rsidR="00C60EF0" w:rsidRDefault="0029310F" w:rsidP="00587E01">
      <w:pPr>
        <w:pStyle w:val="Body"/>
        <w:rPr>
          <w:rFonts w:ascii="Times New Roman" w:hAnsi="Times New Roman" w:cs="Times New Roman"/>
          <w:b/>
          <w:bCs/>
        </w:rPr>
      </w:pPr>
      <w:r>
        <w:rPr>
          <w:rFonts w:ascii="Times New Roman" w:hAnsi="Times New Roman" w:cs="Times New Roman"/>
          <w:b/>
          <w:bCs/>
        </w:rPr>
        <w:t>December 9</w:t>
      </w:r>
      <w:proofErr w:type="gramStart"/>
      <w:r>
        <w:rPr>
          <w:rFonts w:ascii="Times New Roman" w:hAnsi="Times New Roman" w:cs="Times New Roman"/>
          <w:b/>
          <w:bCs/>
        </w:rPr>
        <w:t>th</w:t>
      </w:r>
      <w:r w:rsidR="00232FF7">
        <w:rPr>
          <w:rFonts w:ascii="Times New Roman" w:hAnsi="Times New Roman" w:cs="Times New Roman"/>
          <w:b/>
          <w:bCs/>
        </w:rPr>
        <w:t xml:space="preserve"> </w:t>
      </w:r>
      <w:r w:rsidR="00C60EF0">
        <w:rPr>
          <w:rFonts w:ascii="Times New Roman" w:hAnsi="Times New Roman" w:cs="Times New Roman"/>
          <w:b/>
          <w:bCs/>
        </w:rPr>
        <w:t xml:space="preserve"> 2024</w:t>
      </w:r>
      <w:proofErr w:type="gramEnd"/>
    </w:p>
    <w:p w14:paraId="05CFCF84" w14:textId="1E187F4A" w:rsidR="00C60EF0" w:rsidRDefault="004B2918" w:rsidP="00587E01">
      <w:pPr>
        <w:pStyle w:val="Body"/>
        <w:rPr>
          <w:rFonts w:ascii="Times New Roman" w:hAnsi="Times New Roman" w:cs="Times New Roman"/>
          <w:b/>
          <w:bCs/>
        </w:rPr>
      </w:pPr>
      <w:hyperlink r:id="rId8" w:history="1">
        <w:r w:rsidRPr="003A52E1">
          <w:rPr>
            <w:rStyle w:val="Hyperlink"/>
            <w:rFonts w:ascii="Times New Roman" w:hAnsi="Times New Roman" w:cs="Times New Roman"/>
            <w:b/>
            <w:bCs/>
          </w:rPr>
          <w:t>cllr.roy.galley@eastsussex.gov.uk</w:t>
        </w:r>
      </w:hyperlink>
    </w:p>
    <w:p w14:paraId="51D66704" w14:textId="77777777" w:rsidR="00C60EF0" w:rsidRDefault="00C60EF0" w:rsidP="00587E01">
      <w:pPr>
        <w:pStyle w:val="Body"/>
        <w:rPr>
          <w:rFonts w:ascii="Times New Roman" w:hAnsi="Times New Roman" w:cs="Times New Roman"/>
          <w:b/>
          <w:bCs/>
        </w:rPr>
      </w:pPr>
    </w:p>
    <w:p w14:paraId="041FD0C8" w14:textId="464FC9D9" w:rsidR="00C60EF0" w:rsidRDefault="00C60EF0" w:rsidP="00587E01">
      <w:pPr>
        <w:pStyle w:val="Body"/>
        <w:rPr>
          <w:rFonts w:ascii="Times New Roman" w:hAnsi="Times New Roman" w:cs="Times New Roman"/>
          <w:b/>
          <w:bCs/>
        </w:rPr>
      </w:pPr>
      <w:r>
        <w:rPr>
          <w:rFonts w:ascii="Times New Roman" w:hAnsi="Times New Roman" w:cs="Times New Roman"/>
          <w:b/>
          <w:bCs/>
        </w:rPr>
        <w:t>01825 713018</w:t>
      </w:r>
    </w:p>
    <w:p w14:paraId="4A5D469F" w14:textId="011C53A3" w:rsidR="00C60EF0" w:rsidRDefault="00C60EF0" w:rsidP="00587E01">
      <w:pPr>
        <w:pStyle w:val="Body"/>
        <w:rPr>
          <w:rFonts w:ascii="Times New Roman" w:hAnsi="Times New Roman" w:cs="Times New Roman"/>
          <w:b/>
          <w:bCs/>
        </w:rPr>
      </w:pPr>
      <w:r>
        <w:rPr>
          <w:rFonts w:ascii="Times New Roman" w:hAnsi="Times New Roman" w:cs="Times New Roman"/>
          <w:b/>
          <w:bCs/>
        </w:rPr>
        <w:t>07960 60</w:t>
      </w:r>
      <w:r w:rsidR="004B2918">
        <w:rPr>
          <w:rFonts w:ascii="Times New Roman" w:hAnsi="Times New Roman" w:cs="Times New Roman"/>
          <w:b/>
          <w:bCs/>
        </w:rPr>
        <w:t>7672</w:t>
      </w:r>
    </w:p>
    <w:p w14:paraId="121955CC" w14:textId="77777777" w:rsidR="00C60EF0" w:rsidRDefault="00C60EF0" w:rsidP="00587E01">
      <w:pPr>
        <w:pStyle w:val="Body"/>
        <w:rPr>
          <w:rFonts w:ascii="Times New Roman" w:hAnsi="Times New Roman" w:cs="Times New Roman"/>
          <w:b/>
          <w:bCs/>
        </w:rPr>
      </w:pPr>
    </w:p>
    <w:bookmarkEnd w:id="0"/>
    <w:p w14:paraId="41E93CA1" w14:textId="77777777" w:rsidR="008F6E72" w:rsidRDefault="008F6E72" w:rsidP="00082BD4">
      <w:pPr>
        <w:pStyle w:val="Body"/>
        <w:jc w:val="both"/>
        <w:rPr>
          <w:rFonts w:ascii="Times New Roman" w:hAnsi="Times New Roman" w:cs="Times New Roman"/>
          <w:b/>
          <w:bCs/>
        </w:rPr>
      </w:pPr>
    </w:p>
    <w:p w14:paraId="7B97A304" w14:textId="77777777" w:rsidR="00C60EF0" w:rsidRPr="00683FDE" w:rsidRDefault="00C60EF0" w:rsidP="00082BD4">
      <w:pPr>
        <w:pStyle w:val="Body"/>
        <w:jc w:val="both"/>
        <w:rPr>
          <w:rFonts w:ascii="Times New Roman" w:hAnsi="Times New Roman" w:cs="Times New Roman"/>
          <w:b/>
          <w:bCs/>
        </w:rPr>
      </w:pPr>
    </w:p>
    <w:sectPr w:rsidR="00C60EF0" w:rsidRPr="00683FDE">
      <w:headerReference w:type="default" r:id="rId9"/>
      <w:footerReference w:type="default" r:id="rId10"/>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4B7AE1" w14:textId="77777777" w:rsidR="003409F5" w:rsidRDefault="003409F5">
      <w:r>
        <w:separator/>
      </w:r>
    </w:p>
  </w:endnote>
  <w:endnote w:type="continuationSeparator" w:id="0">
    <w:p w14:paraId="662CF0CD" w14:textId="77777777" w:rsidR="003409F5" w:rsidRDefault="00340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A6C5C" w14:textId="77777777" w:rsidR="00B92A87" w:rsidRDefault="00B92A8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5184A" w14:textId="77777777" w:rsidR="003409F5" w:rsidRDefault="003409F5">
      <w:r>
        <w:separator/>
      </w:r>
    </w:p>
  </w:footnote>
  <w:footnote w:type="continuationSeparator" w:id="0">
    <w:p w14:paraId="6A29DE76" w14:textId="77777777" w:rsidR="003409F5" w:rsidRDefault="003409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0B239" w14:textId="77777777" w:rsidR="00B92A87" w:rsidRDefault="00B92A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50580"/>
    <w:multiLevelType w:val="hybridMultilevel"/>
    <w:tmpl w:val="66960760"/>
    <w:lvl w:ilvl="0" w:tplc="08090001">
      <w:start w:val="1"/>
      <w:numFmt w:val="bullet"/>
      <w:lvlText w:val=""/>
      <w:lvlJc w:val="left"/>
      <w:pPr>
        <w:ind w:left="6221" w:hanging="360"/>
      </w:pPr>
      <w:rPr>
        <w:rFonts w:ascii="Symbol" w:hAnsi="Symbol" w:hint="default"/>
      </w:rPr>
    </w:lvl>
    <w:lvl w:ilvl="1" w:tplc="08090003" w:tentative="1">
      <w:start w:val="1"/>
      <w:numFmt w:val="bullet"/>
      <w:lvlText w:val="o"/>
      <w:lvlJc w:val="left"/>
      <w:pPr>
        <w:ind w:left="6941" w:hanging="360"/>
      </w:pPr>
      <w:rPr>
        <w:rFonts w:ascii="Courier New" w:hAnsi="Courier New" w:cs="Courier New" w:hint="default"/>
      </w:rPr>
    </w:lvl>
    <w:lvl w:ilvl="2" w:tplc="08090005" w:tentative="1">
      <w:start w:val="1"/>
      <w:numFmt w:val="bullet"/>
      <w:lvlText w:val=""/>
      <w:lvlJc w:val="left"/>
      <w:pPr>
        <w:ind w:left="7661" w:hanging="360"/>
      </w:pPr>
      <w:rPr>
        <w:rFonts w:ascii="Wingdings" w:hAnsi="Wingdings" w:hint="default"/>
      </w:rPr>
    </w:lvl>
    <w:lvl w:ilvl="3" w:tplc="08090001" w:tentative="1">
      <w:start w:val="1"/>
      <w:numFmt w:val="bullet"/>
      <w:lvlText w:val=""/>
      <w:lvlJc w:val="left"/>
      <w:pPr>
        <w:ind w:left="8381" w:hanging="360"/>
      </w:pPr>
      <w:rPr>
        <w:rFonts w:ascii="Symbol" w:hAnsi="Symbol" w:hint="default"/>
      </w:rPr>
    </w:lvl>
    <w:lvl w:ilvl="4" w:tplc="08090003" w:tentative="1">
      <w:start w:val="1"/>
      <w:numFmt w:val="bullet"/>
      <w:lvlText w:val="o"/>
      <w:lvlJc w:val="left"/>
      <w:pPr>
        <w:ind w:left="9101" w:hanging="360"/>
      </w:pPr>
      <w:rPr>
        <w:rFonts w:ascii="Courier New" w:hAnsi="Courier New" w:cs="Courier New" w:hint="default"/>
      </w:rPr>
    </w:lvl>
    <w:lvl w:ilvl="5" w:tplc="08090005" w:tentative="1">
      <w:start w:val="1"/>
      <w:numFmt w:val="bullet"/>
      <w:lvlText w:val=""/>
      <w:lvlJc w:val="left"/>
      <w:pPr>
        <w:ind w:left="9821" w:hanging="360"/>
      </w:pPr>
      <w:rPr>
        <w:rFonts w:ascii="Wingdings" w:hAnsi="Wingdings" w:hint="default"/>
      </w:rPr>
    </w:lvl>
    <w:lvl w:ilvl="6" w:tplc="08090001" w:tentative="1">
      <w:start w:val="1"/>
      <w:numFmt w:val="bullet"/>
      <w:lvlText w:val=""/>
      <w:lvlJc w:val="left"/>
      <w:pPr>
        <w:ind w:left="10541" w:hanging="360"/>
      </w:pPr>
      <w:rPr>
        <w:rFonts w:ascii="Symbol" w:hAnsi="Symbol" w:hint="default"/>
      </w:rPr>
    </w:lvl>
    <w:lvl w:ilvl="7" w:tplc="08090003" w:tentative="1">
      <w:start w:val="1"/>
      <w:numFmt w:val="bullet"/>
      <w:lvlText w:val="o"/>
      <w:lvlJc w:val="left"/>
      <w:pPr>
        <w:ind w:left="11261" w:hanging="360"/>
      </w:pPr>
      <w:rPr>
        <w:rFonts w:ascii="Courier New" w:hAnsi="Courier New" w:cs="Courier New" w:hint="default"/>
      </w:rPr>
    </w:lvl>
    <w:lvl w:ilvl="8" w:tplc="08090005" w:tentative="1">
      <w:start w:val="1"/>
      <w:numFmt w:val="bullet"/>
      <w:lvlText w:val=""/>
      <w:lvlJc w:val="left"/>
      <w:pPr>
        <w:ind w:left="11981" w:hanging="360"/>
      </w:pPr>
      <w:rPr>
        <w:rFonts w:ascii="Wingdings" w:hAnsi="Wingdings" w:hint="default"/>
      </w:rPr>
    </w:lvl>
  </w:abstractNum>
  <w:abstractNum w:abstractNumId="1" w15:restartNumberingAfterBreak="0">
    <w:nsid w:val="0A187E17"/>
    <w:multiLevelType w:val="multilevel"/>
    <w:tmpl w:val="005E55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234D99"/>
    <w:multiLevelType w:val="hybridMultilevel"/>
    <w:tmpl w:val="9C620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E863852"/>
    <w:multiLevelType w:val="hybridMultilevel"/>
    <w:tmpl w:val="E0A0F8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FE3A12"/>
    <w:multiLevelType w:val="hybridMultilevel"/>
    <w:tmpl w:val="FF10C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C87736"/>
    <w:multiLevelType w:val="hybridMultilevel"/>
    <w:tmpl w:val="AED80B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4AD16CD"/>
    <w:multiLevelType w:val="hybridMultilevel"/>
    <w:tmpl w:val="FC18D0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74C126B"/>
    <w:multiLevelType w:val="hybridMultilevel"/>
    <w:tmpl w:val="FE70C9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66F4350"/>
    <w:multiLevelType w:val="hybridMultilevel"/>
    <w:tmpl w:val="78F488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FC86F29"/>
    <w:multiLevelType w:val="hybridMultilevel"/>
    <w:tmpl w:val="D4C41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4BF68DB"/>
    <w:multiLevelType w:val="hybridMultilevel"/>
    <w:tmpl w:val="C48EF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791795D"/>
    <w:multiLevelType w:val="hybridMultilevel"/>
    <w:tmpl w:val="79E23BA6"/>
    <w:lvl w:ilvl="0" w:tplc="08090001">
      <w:start w:val="1"/>
      <w:numFmt w:val="bullet"/>
      <w:lvlText w:val=""/>
      <w:lvlJc w:val="left"/>
      <w:pPr>
        <w:ind w:left="1663" w:hanging="360"/>
      </w:pPr>
      <w:rPr>
        <w:rFonts w:ascii="Symbol" w:hAnsi="Symbol" w:hint="default"/>
      </w:rPr>
    </w:lvl>
    <w:lvl w:ilvl="1" w:tplc="08090003">
      <w:start w:val="1"/>
      <w:numFmt w:val="bullet"/>
      <w:lvlText w:val="o"/>
      <w:lvlJc w:val="left"/>
      <w:pPr>
        <w:ind w:left="2383" w:hanging="360"/>
      </w:pPr>
      <w:rPr>
        <w:rFonts w:ascii="Courier New" w:hAnsi="Courier New" w:cs="Courier New" w:hint="default"/>
      </w:rPr>
    </w:lvl>
    <w:lvl w:ilvl="2" w:tplc="08090005">
      <w:start w:val="1"/>
      <w:numFmt w:val="bullet"/>
      <w:lvlText w:val=""/>
      <w:lvlJc w:val="left"/>
      <w:pPr>
        <w:ind w:left="3103" w:hanging="360"/>
      </w:pPr>
      <w:rPr>
        <w:rFonts w:ascii="Wingdings" w:hAnsi="Wingdings" w:hint="default"/>
      </w:rPr>
    </w:lvl>
    <w:lvl w:ilvl="3" w:tplc="08090001">
      <w:start w:val="1"/>
      <w:numFmt w:val="bullet"/>
      <w:lvlText w:val=""/>
      <w:lvlJc w:val="left"/>
      <w:pPr>
        <w:ind w:left="3823" w:hanging="360"/>
      </w:pPr>
      <w:rPr>
        <w:rFonts w:ascii="Symbol" w:hAnsi="Symbol" w:hint="default"/>
      </w:rPr>
    </w:lvl>
    <w:lvl w:ilvl="4" w:tplc="08090003">
      <w:start w:val="1"/>
      <w:numFmt w:val="bullet"/>
      <w:lvlText w:val="o"/>
      <w:lvlJc w:val="left"/>
      <w:pPr>
        <w:ind w:left="4543" w:hanging="360"/>
      </w:pPr>
      <w:rPr>
        <w:rFonts w:ascii="Courier New" w:hAnsi="Courier New" w:cs="Courier New" w:hint="default"/>
      </w:rPr>
    </w:lvl>
    <w:lvl w:ilvl="5" w:tplc="08090005">
      <w:start w:val="1"/>
      <w:numFmt w:val="bullet"/>
      <w:lvlText w:val=""/>
      <w:lvlJc w:val="left"/>
      <w:pPr>
        <w:ind w:left="5263" w:hanging="360"/>
      </w:pPr>
      <w:rPr>
        <w:rFonts w:ascii="Wingdings" w:hAnsi="Wingdings" w:hint="default"/>
      </w:rPr>
    </w:lvl>
    <w:lvl w:ilvl="6" w:tplc="08090001">
      <w:start w:val="1"/>
      <w:numFmt w:val="bullet"/>
      <w:lvlText w:val=""/>
      <w:lvlJc w:val="left"/>
      <w:pPr>
        <w:ind w:left="5983" w:hanging="360"/>
      </w:pPr>
      <w:rPr>
        <w:rFonts w:ascii="Symbol" w:hAnsi="Symbol" w:hint="default"/>
      </w:rPr>
    </w:lvl>
    <w:lvl w:ilvl="7" w:tplc="08090003">
      <w:start w:val="1"/>
      <w:numFmt w:val="bullet"/>
      <w:lvlText w:val="o"/>
      <w:lvlJc w:val="left"/>
      <w:pPr>
        <w:ind w:left="6703" w:hanging="360"/>
      </w:pPr>
      <w:rPr>
        <w:rFonts w:ascii="Courier New" w:hAnsi="Courier New" w:cs="Courier New" w:hint="default"/>
      </w:rPr>
    </w:lvl>
    <w:lvl w:ilvl="8" w:tplc="08090005">
      <w:start w:val="1"/>
      <w:numFmt w:val="bullet"/>
      <w:lvlText w:val=""/>
      <w:lvlJc w:val="left"/>
      <w:pPr>
        <w:ind w:left="7423" w:hanging="360"/>
      </w:pPr>
      <w:rPr>
        <w:rFonts w:ascii="Wingdings" w:hAnsi="Wingdings" w:hint="default"/>
      </w:rPr>
    </w:lvl>
  </w:abstractNum>
  <w:abstractNum w:abstractNumId="12" w15:restartNumberingAfterBreak="0">
    <w:nsid w:val="6D366D88"/>
    <w:multiLevelType w:val="hybridMultilevel"/>
    <w:tmpl w:val="764805B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7D741CA4"/>
    <w:multiLevelType w:val="hybridMultilevel"/>
    <w:tmpl w:val="D80A896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16cid:durableId="629408352">
    <w:abstractNumId w:val="0"/>
  </w:num>
  <w:num w:numId="2" w16cid:durableId="898856458">
    <w:abstractNumId w:val="4"/>
  </w:num>
  <w:num w:numId="3" w16cid:durableId="1520584041">
    <w:abstractNumId w:val="8"/>
  </w:num>
  <w:num w:numId="4" w16cid:durableId="1576015608">
    <w:abstractNumId w:val="10"/>
  </w:num>
  <w:num w:numId="5" w16cid:durableId="1631591897">
    <w:abstractNumId w:val="9"/>
  </w:num>
  <w:num w:numId="6" w16cid:durableId="1650673082">
    <w:abstractNumId w:val="13"/>
  </w:num>
  <w:num w:numId="7" w16cid:durableId="1700811339">
    <w:abstractNumId w:val="1"/>
  </w:num>
  <w:num w:numId="8" w16cid:durableId="1872110788">
    <w:abstractNumId w:val="11"/>
  </w:num>
  <w:num w:numId="9" w16cid:durableId="1596472499">
    <w:abstractNumId w:val="12"/>
  </w:num>
  <w:num w:numId="10" w16cid:durableId="886064087">
    <w:abstractNumId w:val="5"/>
  </w:num>
  <w:num w:numId="11" w16cid:durableId="1295402311">
    <w:abstractNumId w:val="7"/>
  </w:num>
  <w:num w:numId="12" w16cid:durableId="547449235">
    <w:abstractNumId w:val="6"/>
  </w:num>
  <w:num w:numId="13" w16cid:durableId="1982228705">
    <w:abstractNumId w:val="2"/>
  </w:num>
  <w:num w:numId="14" w16cid:durableId="4084281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A87"/>
    <w:rsid w:val="00007657"/>
    <w:rsid w:val="00012359"/>
    <w:rsid w:val="00016691"/>
    <w:rsid w:val="00021460"/>
    <w:rsid w:val="000235A4"/>
    <w:rsid w:val="00025304"/>
    <w:rsid w:val="00027696"/>
    <w:rsid w:val="00035FF3"/>
    <w:rsid w:val="000433E5"/>
    <w:rsid w:val="000535E6"/>
    <w:rsid w:val="00055E2F"/>
    <w:rsid w:val="00057133"/>
    <w:rsid w:val="000647B1"/>
    <w:rsid w:val="000670ED"/>
    <w:rsid w:val="00070160"/>
    <w:rsid w:val="00080C13"/>
    <w:rsid w:val="00082BD4"/>
    <w:rsid w:val="000849D4"/>
    <w:rsid w:val="00084DAF"/>
    <w:rsid w:val="0009026D"/>
    <w:rsid w:val="000930A4"/>
    <w:rsid w:val="00096C39"/>
    <w:rsid w:val="000B3491"/>
    <w:rsid w:val="000C2A23"/>
    <w:rsid w:val="000C5A39"/>
    <w:rsid w:val="000F2BB0"/>
    <w:rsid w:val="000F31E1"/>
    <w:rsid w:val="000F330D"/>
    <w:rsid w:val="000F3AA7"/>
    <w:rsid w:val="00101B13"/>
    <w:rsid w:val="00111B7A"/>
    <w:rsid w:val="00113D2C"/>
    <w:rsid w:val="00116763"/>
    <w:rsid w:val="001255A1"/>
    <w:rsid w:val="001258B6"/>
    <w:rsid w:val="001274F5"/>
    <w:rsid w:val="00144130"/>
    <w:rsid w:val="00162118"/>
    <w:rsid w:val="00162F37"/>
    <w:rsid w:val="00171FD7"/>
    <w:rsid w:val="001749DF"/>
    <w:rsid w:val="001912F6"/>
    <w:rsid w:val="001B0456"/>
    <w:rsid w:val="001B2C28"/>
    <w:rsid w:val="001C0C7F"/>
    <w:rsid w:val="001C1F8A"/>
    <w:rsid w:val="001C4015"/>
    <w:rsid w:val="001D39D6"/>
    <w:rsid w:val="001D4DDA"/>
    <w:rsid w:val="001D5269"/>
    <w:rsid w:val="001E3235"/>
    <w:rsid w:val="001F7BFA"/>
    <w:rsid w:val="00200D28"/>
    <w:rsid w:val="00201E7F"/>
    <w:rsid w:val="0020388A"/>
    <w:rsid w:val="00204BE8"/>
    <w:rsid w:val="0020640E"/>
    <w:rsid w:val="002071A8"/>
    <w:rsid w:val="0021109E"/>
    <w:rsid w:val="00213DFE"/>
    <w:rsid w:val="00217E39"/>
    <w:rsid w:val="00220A76"/>
    <w:rsid w:val="002236A6"/>
    <w:rsid w:val="00232FF7"/>
    <w:rsid w:val="00255B94"/>
    <w:rsid w:val="0026384D"/>
    <w:rsid w:val="002739FE"/>
    <w:rsid w:val="00276B61"/>
    <w:rsid w:val="002776E4"/>
    <w:rsid w:val="00284A00"/>
    <w:rsid w:val="0029310F"/>
    <w:rsid w:val="00293839"/>
    <w:rsid w:val="002A476D"/>
    <w:rsid w:val="002B2C3E"/>
    <w:rsid w:val="002B3E37"/>
    <w:rsid w:val="002C1BB4"/>
    <w:rsid w:val="002C5FE5"/>
    <w:rsid w:val="002E7741"/>
    <w:rsid w:val="002F341C"/>
    <w:rsid w:val="002F4BF2"/>
    <w:rsid w:val="003032E3"/>
    <w:rsid w:val="003110BC"/>
    <w:rsid w:val="00311E2E"/>
    <w:rsid w:val="00320894"/>
    <w:rsid w:val="00322D79"/>
    <w:rsid w:val="00325938"/>
    <w:rsid w:val="003279FA"/>
    <w:rsid w:val="0033466A"/>
    <w:rsid w:val="00335C8B"/>
    <w:rsid w:val="003409F5"/>
    <w:rsid w:val="0034524F"/>
    <w:rsid w:val="0034731D"/>
    <w:rsid w:val="00350E2B"/>
    <w:rsid w:val="00351106"/>
    <w:rsid w:val="003546FD"/>
    <w:rsid w:val="0036350F"/>
    <w:rsid w:val="0037112E"/>
    <w:rsid w:val="003739B5"/>
    <w:rsid w:val="00373B71"/>
    <w:rsid w:val="0037648E"/>
    <w:rsid w:val="00392BFD"/>
    <w:rsid w:val="0039406C"/>
    <w:rsid w:val="00394B1F"/>
    <w:rsid w:val="003960B6"/>
    <w:rsid w:val="003B0D38"/>
    <w:rsid w:val="003B3C77"/>
    <w:rsid w:val="003B4FC9"/>
    <w:rsid w:val="003B5304"/>
    <w:rsid w:val="003B5609"/>
    <w:rsid w:val="003B5930"/>
    <w:rsid w:val="003B6484"/>
    <w:rsid w:val="003C626D"/>
    <w:rsid w:val="003D2ABB"/>
    <w:rsid w:val="003D4C35"/>
    <w:rsid w:val="003D642C"/>
    <w:rsid w:val="003E1122"/>
    <w:rsid w:val="003E5BE5"/>
    <w:rsid w:val="003E717D"/>
    <w:rsid w:val="0040166E"/>
    <w:rsid w:val="00401FA0"/>
    <w:rsid w:val="00401FA4"/>
    <w:rsid w:val="004022B2"/>
    <w:rsid w:val="00407BAF"/>
    <w:rsid w:val="004132B3"/>
    <w:rsid w:val="00422F87"/>
    <w:rsid w:val="00437E9F"/>
    <w:rsid w:val="00444FCA"/>
    <w:rsid w:val="004460B6"/>
    <w:rsid w:val="0044784D"/>
    <w:rsid w:val="00450199"/>
    <w:rsid w:val="00451626"/>
    <w:rsid w:val="00452DAC"/>
    <w:rsid w:val="004604CC"/>
    <w:rsid w:val="004632FA"/>
    <w:rsid w:val="004634AD"/>
    <w:rsid w:val="004646B8"/>
    <w:rsid w:val="00474460"/>
    <w:rsid w:val="004758FA"/>
    <w:rsid w:val="00475D0B"/>
    <w:rsid w:val="004A3383"/>
    <w:rsid w:val="004B0716"/>
    <w:rsid w:val="004B2918"/>
    <w:rsid w:val="004B30F6"/>
    <w:rsid w:val="004B3DBE"/>
    <w:rsid w:val="004B46E3"/>
    <w:rsid w:val="004D16E3"/>
    <w:rsid w:val="004E5C59"/>
    <w:rsid w:val="00502464"/>
    <w:rsid w:val="0051487B"/>
    <w:rsid w:val="005241F4"/>
    <w:rsid w:val="00525181"/>
    <w:rsid w:val="0052583B"/>
    <w:rsid w:val="00536333"/>
    <w:rsid w:val="005415BF"/>
    <w:rsid w:val="00544D22"/>
    <w:rsid w:val="00546826"/>
    <w:rsid w:val="00546850"/>
    <w:rsid w:val="00550025"/>
    <w:rsid w:val="0055150C"/>
    <w:rsid w:val="00552916"/>
    <w:rsid w:val="0057487C"/>
    <w:rsid w:val="005756FB"/>
    <w:rsid w:val="00587E01"/>
    <w:rsid w:val="00595A05"/>
    <w:rsid w:val="00595D9C"/>
    <w:rsid w:val="005A16CF"/>
    <w:rsid w:val="005B05FE"/>
    <w:rsid w:val="005B2E7A"/>
    <w:rsid w:val="005C0B9A"/>
    <w:rsid w:val="005E2890"/>
    <w:rsid w:val="005E2E8A"/>
    <w:rsid w:val="005E63DB"/>
    <w:rsid w:val="005E7BE6"/>
    <w:rsid w:val="005F795F"/>
    <w:rsid w:val="006136EB"/>
    <w:rsid w:val="006147E6"/>
    <w:rsid w:val="00614815"/>
    <w:rsid w:val="00616481"/>
    <w:rsid w:val="006260C4"/>
    <w:rsid w:val="0062635B"/>
    <w:rsid w:val="00635E63"/>
    <w:rsid w:val="00637D62"/>
    <w:rsid w:val="00644D89"/>
    <w:rsid w:val="00646A1A"/>
    <w:rsid w:val="00653EF5"/>
    <w:rsid w:val="006564E8"/>
    <w:rsid w:val="00657F22"/>
    <w:rsid w:val="00664D49"/>
    <w:rsid w:val="00665B76"/>
    <w:rsid w:val="00666169"/>
    <w:rsid w:val="00666F93"/>
    <w:rsid w:val="00675AFB"/>
    <w:rsid w:val="00683FDE"/>
    <w:rsid w:val="00695AC2"/>
    <w:rsid w:val="006A6868"/>
    <w:rsid w:val="006B31A7"/>
    <w:rsid w:val="006B7129"/>
    <w:rsid w:val="006C4A62"/>
    <w:rsid w:val="006C4BFF"/>
    <w:rsid w:val="006C7394"/>
    <w:rsid w:val="006C7B36"/>
    <w:rsid w:val="006D173D"/>
    <w:rsid w:val="00700F19"/>
    <w:rsid w:val="0070174D"/>
    <w:rsid w:val="00704E01"/>
    <w:rsid w:val="00706686"/>
    <w:rsid w:val="00706B29"/>
    <w:rsid w:val="00726FE1"/>
    <w:rsid w:val="00731856"/>
    <w:rsid w:val="00740BC3"/>
    <w:rsid w:val="007426E0"/>
    <w:rsid w:val="00746C65"/>
    <w:rsid w:val="00747D0C"/>
    <w:rsid w:val="00752DBF"/>
    <w:rsid w:val="00762486"/>
    <w:rsid w:val="007663A5"/>
    <w:rsid w:val="007749D2"/>
    <w:rsid w:val="00782A42"/>
    <w:rsid w:val="007951AF"/>
    <w:rsid w:val="00795FF7"/>
    <w:rsid w:val="007967EB"/>
    <w:rsid w:val="007A49D7"/>
    <w:rsid w:val="007B7791"/>
    <w:rsid w:val="007D0E54"/>
    <w:rsid w:val="007D6C90"/>
    <w:rsid w:val="0080231D"/>
    <w:rsid w:val="0082138E"/>
    <w:rsid w:val="00824F83"/>
    <w:rsid w:val="00843B92"/>
    <w:rsid w:val="00861DFB"/>
    <w:rsid w:val="008626A4"/>
    <w:rsid w:val="008651CF"/>
    <w:rsid w:val="008663CB"/>
    <w:rsid w:val="008700DC"/>
    <w:rsid w:val="0087329C"/>
    <w:rsid w:val="00873946"/>
    <w:rsid w:val="00896097"/>
    <w:rsid w:val="00897E19"/>
    <w:rsid w:val="008A7F90"/>
    <w:rsid w:val="008C0545"/>
    <w:rsid w:val="008C2027"/>
    <w:rsid w:val="008C2D9A"/>
    <w:rsid w:val="008C47FC"/>
    <w:rsid w:val="008D5DFB"/>
    <w:rsid w:val="008D6E5C"/>
    <w:rsid w:val="008E7968"/>
    <w:rsid w:val="008F0CB2"/>
    <w:rsid w:val="008F6BC2"/>
    <w:rsid w:val="008F6E72"/>
    <w:rsid w:val="0090245D"/>
    <w:rsid w:val="00906762"/>
    <w:rsid w:val="00923EEC"/>
    <w:rsid w:val="009275D7"/>
    <w:rsid w:val="00935223"/>
    <w:rsid w:val="00936424"/>
    <w:rsid w:val="009402A1"/>
    <w:rsid w:val="0094149E"/>
    <w:rsid w:val="0094335C"/>
    <w:rsid w:val="00953243"/>
    <w:rsid w:val="00953750"/>
    <w:rsid w:val="0095467A"/>
    <w:rsid w:val="00954841"/>
    <w:rsid w:val="00965305"/>
    <w:rsid w:val="00976A03"/>
    <w:rsid w:val="00985B6A"/>
    <w:rsid w:val="0098707D"/>
    <w:rsid w:val="0099149E"/>
    <w:rsid w:val="0099206A"/>
    <w:rsid w:val="009A7B45"/>
    <w:rsid w:val="009B2D25"/>
    <w:rsid w:val="009B3E7E"/>
    <w:rsid w:val="009C2DC9"/>
    <w:rsid w:val="009C300E"/>
    <w:rsid w:val="009C6701"/>
    <w:rsid w:val="009E2AAC"/>
    <w:rsid w:val="009E6F3E"/>
    <w:rsid w:val="00A05EE9"/>
    <w:rsid w:val="00A06726"/>
    <w:rsid w:val="00A07B16"/>
    <w:rsid w:val="00A20AD9"/>
    <w:rsid w:val="00A24234"/>
    <w:rsid w:val="00A2685E"/>
    <w:rsid w:val="00A269A4"/>
    <w:rsid w:val="00A361C9"/>
    <w:rsid w:val="00A46B98"/>
    <w:rsid w:val="00A5244F"/>
    <w:rsid w:val="00A52BB9"/>
    <w:rsid w:val="00A71DDA"/>
    <w:rsid w:val="00A822A9"/>
    <w:rsid w:val="00A83921"/>
    <w:rsid w:val="00A85916"/>
    <w:rsid w:val="00AA3A9D"/>
    <w:rsid w:val="00AA70D9"/>
    <w:rsid w:val="00AB0BB5"/>
    <w:rsid w:val="00AB1C7E"/>
    <w:rsid w:val="00AD255D"/>
    <w:rsid w:val="00AD4240"/>
    <w:rsid w:val="00AD6B3F"/>
    <w:rsid w:val="00AE4CAD"/>
    <w:rsid w:val="00AE5EA2"/>
    <w:rsid w:val="00AF3599"/>
    <w:rsid w:val="00AF512A"/>
    <w:rsid w:val="00B0263F"/>
    <w:rsid w:val="00B03B56"/>
    <w:rsid w:val="00B1241F"/>
    <w:rsid w:val="00B22E76"/>
    <w:rsid w:val="00B30747"/>
    <w:rsid w:val="00B33666"/>
    <w:rsid w:val="00B34E07"/>
    <w:rsid w:val="00B36264"/>
    <w:rsid w:val="00B36E9B"/>
    <w:rsid w:val="00B37479"/>
    <w:rsid w:val="00B3781B"/>
    <w:rsid w:val="00B4011C"/>
    <w:rsid w:val="00B46DED"/>
    <w:rsid w:val="00B5158D"/>
    <w:rsid w:val="00B526F4"/>
    <w:rsid w:val="00B53868"/>
    <w:rsid w:val="00B63C14"/>
    <w:rsid w:val="00B667D4"/>
    <w:rsid w:val="00B66AFD"/>
    <w:rsid w:val="00B725B1"/>
    <w:rsid w:val="00B81543"/>
    <w:rsid w:val="00B92A87"/>
    <w:rsid w:val="00B968A0"/>
    <w:rsid w:val="00BA0D3B"/>
    <w:rsid w:val="00BA0F59"/>
    <w:rsid w:val="00BA6399"/>
    <w:rsid w:val="00BA6824"/>
    <w:rsid w:val="00BB0667"/>
    <w:rsid w:val="00BB0D59"/>
    <w:rsid w:val="00BB1DE2"/>
    <w:rsid w:val="00BC35E1"/>
    <w:rsid w:val="00BE4F47"/>
    <w:rsid w:val="00BF0A5C"/>
    <w:rsid w:val="00BF65F1"/>
    <w:rsid w:val="00C00074"/>
    <w:rsid w:val="00C01D41"/>
    <w:rsid w:val="00C05D35"/>
    <w:rsid w:val="00C2574D"/>
    <w:rsid w:val="00C327F0"/>
    <w:rsid w:val="00C33CF0"/>
    <w:rsid w:val="00C40C65"/>
    <w:rsid w:val="00C45D44"/>
    <w:rsid w:val="00C5079D"/>
    <w:rsid w:val="00C556DB"/>
    <w:rsid w:val="00C60EF0"/>
    <w:rsid w:val="00C61BA1"/>
    <w:rsid w:val="00C637DA"/>
    <w:rsid w:val="00C6712F"/>
    <w:rsid w:val="00C722DA"/>
    <w:rsid w:val="00C73E23"/>
    <w:rsid w:val="00C8602B"/>
    <w:rsid w:val="00C86859"/>
    <w:rsid w:val="00C87972"/>
    <w:rsid w:val="00C91EF1"/>
    <w:rsid w:val="00C93F7F"/>
    <w:rsid w:val="00CA090A"/>
    <w:rsid w:val="00CA0A3E"/>
    <w:rsid w:val="00CA1CDD"/>
    <w:rsid w:val="00CA2ADA"/>
    <w:rsid w:val="00CA5F94"/>
    <w:rsid w:val="00CA6DD2"/>
    <w:rsid w:val="00CB2A68"/>
    <w:rsid w:val="00CB7CA6"/>
    <w:rsid w:val="00CC7219"/>
    <w:rsid w:val="00CD40FA"/>
    <w:rsid w:val="00CD6317"/>
    <w:rsid w:val="00CE18A4"/>
    <w:rsid w:val="00CE1AD9"/>
    <w:rsid w:val="00CE20A4"/>
    <w:rsid w:val="00CF0973"/>
    <w:rsid w:val="00CF2374"/>
    <w:rsid w:val="00D032DD"/>
    <w:rsid w:val="00D06050"/>
    <w:rsid w:val="00D061EC"/>
    <w:rsid w:val="00D2700C"/>
    <w:rsid w:val="00D314A5"/>
    <w:rsid w:val="00D4303E"/>
    <w:rsid w:val="00D43E16"/>
    <w:rsid w:val="00D552DB"/>
    <w:rsid w:val="00D66DCF"/>
    <w:rsid w:val="00D976B7"/>
    <w:rsid w:val="00DA63EE"/>
    <w:rsid w:val="00DB12E6"/>
    <w:rsid w:val="00DB2DC7"/>
    <w:rsid w:val="00DB2EA2"/>
    <w:rsid w:val="00DB526B"/>
    <w:rsid w:val="00DD306F"/>
    <w:rsid w:val="00DD73AE"/>
    <w:rsid w:val="00DE1006"/>
    <w:rsid w:val="00DE57F2"/>
    <w:rsid w:val="00DF0EF3"/>
    <w:rsid w:val="00DF3BE1"/>
    <w:rsid w:val="00E0434E"/>
    <w:rsid w:val="00E31B31"/>
    <w:rsid w:val="00E542A9"/>
    <w:rsid w:val="00E616DE"/>
    <w:rsid w:val="00E62201"/>
    <w:rsid w:val="00E908B6"/>
    <w:rsid w:val="00E91CAA"/>
    <w:rsid w:val="00EA5F69"/>
    <w:rsid w:val="00EB5DF1"/>
    <w:rsid w:val="00EC572C"/>
    <w:rsid w:val="00EE6688"/>
    <w:rsid w:val="00EF23D2"/>
    <w:rsid w:val="00F021DB"/>
    <w:rsid w:val="00F15F26"/>
    <w:rsid w:val="00F325EC"/>
    <w:rsid w:val="00F33498"/>
    <w:rsid w:val="00F33C9A"/>
    <w:rsid w:val="00F342FC"/>
    <w:rsid w:val="00F40286"/>
    <w:rsid w:val="00F4358A"/>
    <w:rsid w:val="00F47530"/>
    <w:rsid w:val="00F54DC4"/>
    <w:rsid w:val="00F60494"/>
    <w:rsid w:val="00F658A9"/>
    <w:rsid w:val="00F806C0"/>
    <w:rsid w:val="00F80F22"/>
    <w:rsid w:val="00FA310F"/>
    <w:rsid w:val="00FA73F9"/>
    <w:rsid w:val="00FC71FE"/>
    <w:rsid w:val="00FD32DF"/>
    <w:rsid w:val="00FD7C7E"/>
    <w:rsid w:val="00FE51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DCABC"/>
  <w15:docId w15:val="{C16BB1B2-2C80-4A2C-B549-20D8B88F8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link w:val="Heading1Char"/>
    <w:uiPriority w:val="9"/>
    <w:qFormat/>
    <w:rsid w:val="00C40C6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0"/>
    </w:pPr>
    <w:rPr>
      <w:rFonts w:ascii="Calibri" w:eastAsiaTheme="minorHAnsi" w:hAnsi="Calibri" w:cs="Calibri"/>
      <w:b/>
      <w:bCs/>
      <w:kern w:val="36"/>
      <w:sz w:val="48"/>
      <w:szCs w:val="48"/>
      <w:bdr w:val="none" w:sz="0" w:space="0" w:color="auto"/>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Helvetica" w:cs="Arial Unicode MS"/>
      <w:color w:val="000000"/>
      <w:sz w:val="22"/>
      <w:szCs w:val="22"/>
      <w:lang w:val="en-US"/>
    </w:rPr>
  </w:style>
  <w:style w:type="character" w:customStyle="1" w:styleId="Hyperlink0">
    <w:name w:val="Hyperlink.0"/>
    <w:basedOn w:val="Hyperlink"/>
    <w:rPr>
      <w:u w:val="single"/>
    </w:rPr>
  </w:style>
  <w:style w:type="paragraph" w:styleId="BalloonText">
    <w:name w:val="Balloon Text"/>
    <w:basedOn w:val="Normal"/>
    <w:link w:val="BalloonTextChar"/>
    <w:uiPriority w:val="99"/>
    <w:semiHidden/>
    <w:unhideWhenUsed/>
    <w:rsid w:val="006661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6169"/>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C40C65"/>
    <w:rPr>
      <w:rFonts w:ascii="Calibri" w:eastAsiaTheme="minorHAnsi" w:hAnsi="Calibri" w:cs="Calibri"/>
      <w:b/>
      <w:bCs/>
      <w:kern w:val="36"/>
      <w:sz w:val="48"/>
      <w:szCs w:val="48"/>
      <w:bdr w:val="none" w:sz="0" w:space="0" w:color="auto"/>
    </w:rPr>
  </w:style>
  <w:style w:type="paragraph" w:styleId="NormalWeb">
    <w:name w:val="Normal (Web)"/>
    <w:basedOn w:val="Normal"/>
    <w:uiPriority w:val="99"/>
    <w:unhideWhenUsed/>
    <w:rsid w:val="00C40C6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Calibri" w:eastAsiaTheme="minorHAnsi" w:hAnsi="Calibri" w:cs="Calibri"/>
      <w:sz w:val="22"/>
      <w:szCs w:val="22"/>
      <w:bdr w:val="none" w:sz="0" w:space="0" w:color="auto"/>
      <w:lang w:val="en-GB" w:eastAsia="en-GB"/>
    </w:rPr>
  </w:style>
  <w:style w:type="character" w:styleId="Emphasis">
    <w:name w:val="Emphasis"/>
    <w:basedOn w:val="DefaultParagraphFont"/>
    <w:uiPriority w:val="20"/>
    <w:qFormat/>
    <w:rsid w:val="00C40C65"/>
    <w:rPr>
      <w:i/>
      <w:iCs/>
    </w:rPr>
  </w:style>
  <w:style w:type="character" w:styleId="Strong">
    <w:name w:val="Strong"/>
    <w:basedOn w:val="DefaultParagraphFont"/>
    <w:uiPriority w:val="22"/>
    <w:qFormat/>
    <w:rsid w:val="00C40C65"/>
    <w:rPr>
      <w:b/>
      <w:bCs/>
    </w:rPr>
  </w:style>
  <w:style w:type="paragraph" w:customStyle="1" w:styleId="xmsonormal">
    <w:name w:val="x_msonormal"/>
    <w:basedOn w:val="Normal"/>
    <w:rsid w:val="00F325EC"/>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cs="Calibri"/>
      <w:sz w:val="22"/>
      <w:szCs w:val="22"/>
      <w:bdr w:val="none" w:sz="0" w:space="0" w:color="auto"/>
      <w:lang w:val="en-GB" w:eastAsia="en-GB"/>
    </w:rPr>
  </w:style>
  <w:style w:type="character" w:styleId="UnresolvedMention">
    <w:name w:val="Unresolved Mention"/>
    <w:basedOn w:val="DefaultParagraphFont"/>
    <w:uiPriority w:val="99"/>
    <w:semiHidden/>
    <w:unhideWhenUsed/>
    <w:rsid w:val="004604CC"/>
    <w:rPr>
      <w:color w:val="605E5C"/>
      <w:shd w:val="clear" w:color="auto" w:fill="E1DFDD"/>
    </w:rPr>
  </w:style>
  <w:style w:type="paragraph" w:styleId="ListParagraph">
    <w:name w:val="List Paragraph"/>
    <w:basedOn w:val="Normal"/>
    <w:uiPriority w:val="34"/>
    <w:qFormat/>
    <w:rsid w:val="00C8602B"/>
    <w:pPr>
      <w:widowControl w:val="0"/>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 w:type="paragraph" w:customStyle="1" w:styleId="h1">
    <w:name w:val="h1"/>
    <w:basedOn w:val="Normal"/>
    <w:uiPriority w:val="99"/>
    <w:semiHidden/>
    <w:rsid w:val="003110BC"/>
    <w:pPr>
      <w:pBdr>
        <w:top w:val="none" w:sz="0" w:space="0" w:color="auto"/>
        <w:left w:val="none" w:sz="0" w:space="0" w:color="auto"/>
        <w:bottom w:val="none" w:sz="0" w:space="0" w:color="auto"/>
        <w:right w:val="none" w:sz="0" w:space="0" w:color="auto"/>
        <w:between w:val="none" w:sz="0" w:space="0" w:color="auto"/>
        <w:bar w:val="none" w:sz="0" w:color="auto"/>
      </w:pBdr>
      <w:spacing w:line="305" w:lineRule="atLeast"/>
    </w:pPr>
    <w:rPr>
      <w:rFonts w:ascii="Arial" w:eastAsiaTheme="minorHAnsi" w:hAnsi="Arial" w:cs="Arial"/>
      <w:color w:val="010101"/>
      <w:sz w:val="45"/>
      <w:szCs w:val="45"/>
      <w:bdr w:val="none" w:sz="0" w:space="0" w:color="auto"/>
      <w:lang w:val="en-GB" w:eastAsia="en-GB"/>
    </w:rPr>
  </w:style>
  <w:style w:type="paragraph" w:customStyle="1" w:styleId="h2">
    <w:name w:val="h2"/>
    <w:basedOn w:val="Normal"/>
    <w:uiPriority w:val="99"/>
    <w:semiHidden/>
    <w:rsid w:val="003110BC"/>
    <w:pPr>
      <w:pBdr>
        <w:top w:val="none" w:sz="0" w:space="0" w:color="auto"/>
        <w:left w:val="none" w:sz="0" w:space="0" w:color="auto"/>
        <w:bottom w:val="none" w:sz="0" w:space="0" w:color="auto"/>
        <w:right w:val="none" w:sz="0" w:space="0" w:color="auto"/>
        <w:between w:val="none" w:sz="0" w:space="0" w:color="auto"/>
        <w:bar w:val="none" w:sz="0" w:color="auto"/>
      </w:pBdr>
      <w:spacing w:after="300" w:line="281" w:lineRule="atLeast"/>
    </w:pPr>
    <w:rPr>
      <w:rFonts w:ascii="Arial" w:eastAsiaTheme="minorHAnsi" w:hAnsi="Arial" w:cs="Arial"/>
      <w:b/>
      <w:bCs/>
      <w:color w:val="010101"/>
      <w:sz w:val="36"/>
      <w:szCs w:val="36"/>
      <w:bdr w:val="none" w:sz="0" w:space="0" w:color="auto"/>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691375">
      <w:bodyDiv w:val="1"/>
      <w:marLeft w:val="0"/>
      <w:marRight w:val="0"/>
      <w:marTop w:val="0"/>
      <w:marBottom w:val="0"/>
      <w:divBdr>
        <w:top w:val="none" w:sz="0" w:space="0" w:color="auto"/>
        <w:left w:val="none" w:sz="0" w:space="0" w:color="auto"/>
        <w:bottom w:val="none" w:sz="0" w:space="0" w:color="auto"/>
        <w:right w:val="none" w:sz="0" w:space="0" w:color="auto"/>
      </w:divBdr>
    </w:div>
    <w:div w:id="309989847">
      <w:bodyDiv w:val="1"/>
      <w:marLeft w:val="0"/>
      <w:marRight w:val="0"/>
      <w:marTop w:val="0"/>
      <w:marBottom w:val="0"/>
      <w:divBdr>
        <w:top w:val="none" w:sz="0" w:space="0" w:color="auto"/>
        <w:left w:val="none" w:sz="0" w:space="0" w:color="auto"/>
        <w:bottom w:val="none" w:sz="0" w:space="0" w:color="auto"/>
        <w:right w:val="none" w:sz="0" w:space="0" w:color="auto"/>
      </w:divBdr>
    </w:div>
    <w:div w:id="402996889">
      <w:bodyDiv w:val="1"/>
      <w:marLeft w:val="0"/>
      <w:marRight w:val="0"/>
      <w:marTop w:val="0"/>
      <w:marBottom w:val="0"/>
      <w:divBdr>
        <w:top w:val="none" w:sz="0" w:space="0" w:color="auto"/>
        <w:left w:val="none" w:sz="0" w:space="0" w:color="auto"/>
        <w:bottom w:val="none" w:sz="0" w:space="0" w:color="auto"/>
        <w:right w:val="none" w:sz="0" w:space="0" w:color="auto"/>
      </w:divBdr>
    </w:div>
    <w:div w:id="434449948">
      <w:bodyDiv w:val="1"/>
      <w:marLeft w:val="0"/>
      <w:marRight w:val="0"/>
      <w:marTop w:val="0"/>
      <w:marBottom w:val="0"/>
      <w:divBdr>
        <w:top w:val="none" w:sz="0" w:space="0" w:color="auto"/>
        <w:left w:val="none" w:sz="0" w:space="0" w:color="auto"/>
        <w:bottom w:val="none" w:sz="0" w:space="0" w:color="auto"/>
        <w:right w:val="none" w:sz="0" w:space="0" w:color="auto"/>
      </w:divBdr>
    </w:div>
    <w:div w:id="460612251">
      <w:bodyDiv w:val="1"/>
      <w:marLeft w:val="0"/>
      <w:marRight w:val="0"/>
      <w:marTop w:val="0"/>
      <w:marBottom w:val="0"/>
      <w:divBdr>
        <w:top w:val="none" w:sz="0" w:space="0" w:color="auto"/>
        <w:left w:val="none" w:sz="0" w:space="0" w:color="auto"/>
        <w:bottom w:val="none" w:sz="0" w:space="0" w:color="auto"/>
        <w:right w:val="none" w:sz="0" w:space="0" w:color="auto"/>
      </w:divBdr>
    </w:div>
    <w:div w:id="706830440">
      <w:bodyDiv w:val="1"/>
      <w:marLeft w:val="0"/>
      <w:marRight w:val="0"/>
      <w:marTop w:val="0"/>
      <w:marBottom w:val="0"/>
      <w:divBdr>
        <w:top w:val="none" w:sz="0" w:space="0" w:color="auto"/>
        <w:left w:val="none" w:sz="0" w:space="0" w:color="auto"/>
        <w:bottom w:val="none" w:sz="0" w:space="0" w:color="auto"/>
        <w:right w:val="none" w:sz="0" w:space="0" w:color="auto"/>
      </w:divBdr>
    </w:div>
    <w:div w:id="843012079">
      <w:bodyDiv w:val="1"/>
      <w:marLeft w:val="0"/>
      <w:marRight w:val="0"/>
      <w:marTop w:val="0"/>
      <w:marBottom w:val="0"/>
      <w:divBdr>
        <w:top w:val="none" w:sz="0" w:space="0" w:color="auto"/>
        <w:left w:val="none" w:sz="0" w:space="0" w:color="auto"/>
        <w:bottom w:val="none" w:sz="0" w:space="0" w:color="auto"/>
        <w:right w:val="none" w:sz="0" w:space="0" w:color="auto"/>
      </w:divBdr>
    </w:div>
    <w:div w:id="1016344264">
      <w:bodyDiv w:val="1"/>
      <w:marLeft w:val="0"/>
      <w:marRight w:val="0"/>
      <w:marTop w:val="0"/>
      <w:marBottom w:val="0"/>
      <w:divBdr>
        <w:top w:val="none" w:sz="0" w:space="0" w:color="auto"/>
        <w:left w:val="none" w:sz="0" w:space="0" w:color="auto"/>
        <w:bottom w:val="none" w:sz="0" w:space="0" w:color="auto"/>
        <w:right w:val="none" w:sz="0" w:space="0" w:color="auto"/>
      </w:divBdr>
    </w:div>
    <w:div w:id="1173494172">
      <w:bodyDiv w:val="1"/>
      <w:marLeft w:val="0"/>
      <w:marRight w:val="0"/>
      <w:marTop w:val="0"/>
      <w:marBottom w:val="0"/>
      <w:divBdr>
        <w:top w:val="none" w:sz="0" w:space="0" w:color="auto"/>
        <w:left w:val="none" w:sz="0" w:space="0" w:color="auto"/>
        <w:bottom w:val="none" w:sz="0" w:space="0" w:color="auto"/>
        <w:right w:val="none" w:sz="0" w:space="0" w:color="auto"/>
      </w:divBdr>
    </w:div>
    <w:div w:id="1201472665">
      <w:bodyDiv w:val="1"/>
      <w:marLeft w:val="0"/>
      <w:marRight w:val="0"/>
      <w:marTop w:val="0"/>
      <w:marBottom w:val="0"/>
      <w:divBdr>
        <w:top w:val="none" w:sz="0" w:space="0" w:color="auto"/>
        <w:left w:val="none" w:sz="0" w:space="0" w:color="auto"/>
        <w:bottom w:val="none" w:sz="0" w:space="0" w:color="auto"/>
        <w:right w:val="none" w:sz="0" w:space="0" w:color="auto"/>
      </w:divBdr>
    </w:div>
    <w:div w:id="1557426516">
      <w:bodyDiv w:val="1"/>
      <w:marLeft w:val="0"/>
      <w:marRight w:val="0"/>
      <w:marTop w:val="0"/>
      <w:marBottom w:val="0"/>
      <w:divBdr>
        <w:top w:val="none" w:sz="0" w:space="0" w:color="auto"/>
        <w:left w:val="none" w:sz="0" w:space="0" w:color="auto"/>
        <w:bottom w:val="none" w:sz="0" w:space="0" w:color="auto"/>
        <w:right w:val="none" w:sz="0" w:space="0" w:color="auto"/>
      </w:divBdr>
    </w:div>
    <w:div w:id="1577284557">
      <w:bodyDiv w:val="1"/>
      <w:marLeft w:val="0"/>
      <w:marRight w:val="0"/>
      <w:marTop w:val="0"/>
      <w:marBottom w:val="0"/>
      <w:divBdr>
        <w:top w:val="none" w:sz="0" w:space="0" w:color="auto"/>
        <w:left w:val="none" w:sz="0" w:space="0" w:color="auto"/>
        <w:bottom w:val="none" w:sz="0" w:space="0" w:color="auto"/>
        <w:right w:val="none" w:sz="0" w:space="0" w:color="auto"/>
      </w:divBdr>
    </w:div>
    <w:div w:id="1608732353">
      <w:bodyDiv w:val="1"/>
      <w:marLeft w:val="0"/>
      <w:marRight w:val="0"/>
      <w:marTop w:val="0"/>
      <w:marBottom w:val="0"/>
      <w:divBdr>
        <w:top w:val="none" w:sz="0" w:space="0" w:color="auto"/>
        <w:left w:val="none" w:sz="0" w:space="0" w:color="auto"/>
        <w:bottom w:val="none" w:sz="0" w:space="0" w:color="auto"/>
        <w:right w:val="none" w:sz="0" w:space="0" w:color="auto"/>
      </w:divBdr>
    </w:div>
    <w:div w:id="1609777833">
      <w:bodyDiv w:val="1"/>
      <w:marLeft w:val="0"/>
      <w:marRight w:val="0"/>
      <w:marTop w:val="0"/>
      <w:marBottom w:val="0"/>
      <w:divBdr>
        <w:top w:val="none" w:sz="0" w:space="0" w:color="auto"/>
        <w:left w:val="none" w:sz="0" w:space="0" w:color="auto"/>
        <w:bottom w:val="none" w:sz="0" w:space="0" w:color="auto"/>
        <w:right w:val="none" w:sz="0" w:space="0" w:color="auto"/>
      </w:divBdr>
    </w:div>
    <w:div w:id="1612517650">
      <w:bodyDiv w:val="1"/>
      <w:marLeft w:val="0"/>
      <w:marRight w:val="0"/>
      <w:marTop w:val="0"/>
      <w:marBottom w:val="0"/>
      <w:divBdr>
        <w:top w:val="none" w:sz="0" w:space="0" w:color="auto"/>
        <w:left w:val="none" w:sz="0" w:space="0" w:color="auto"/>
        <w:bottom w:val="none" w:sz="0" w:space="0" w:color="auto"/>
        <w:right w:val="none" w:sz="0" w:space="0" w:color="auto"/>
      </w:divBdr>
    </w:div>
    <w:div w:id="1648825031">
      <w:bodyDiv w:val="1"/>
      <w:marLeft w:val="0"/>
      <w:marRight w:val="0"/>
      <w:marTop w:val="0"/>
      <w:marBottom w:val="0"/>
      <w:divBdr>
        <w:top w:val="none" w:sz="0" w:space="0" w:color="auto"/>
        <w:left w:val="none" w:sz="0" w:space="0" w:color="auto"/>
        <w:bottom w:val="none" w:sz="0" w:space="0" w:color="auto"/>
        <w:right w:val="none" w:sz="0" w:space="0" w:color="auto"/>
      </w:divBdr>
    </w:div>
    <w:div w:id="1791122165">
      <w:bodyDiv w:val="1"/>
      <w:marLeft w:val="0"/>
      <w:marRight w:val="0"/>
      <w:marTop w:val="0"/>
      <w:marBottom w:val="0"/>
      <w:divBdr>
        <w:top w:val="none" w:sz="0" w:space="0" w:color="auto"/>
        <w:left w:val="none" w:sz="0" w:space="0" w:color="auto"/>
        <w:bottom w:val="none" w:sz="0" w:space="0" w:color="auto"/>
        <w:right w:val="none" w:sz="0" w:space="0" w:color="auto"/>
      </w:divBdr>
    </w:div>
    <w:div w:id="1835414330">
      <w:bodyDiv w:val="1"/>
      <w:marLeft w:val="0"/>
      <w:marRight w:val="0"/>
      <w:marTop w:val="0"/>
      <w:marBottom w:val="0"/>
      <w:divBdr>
        <w:top w:val="none" w:sz="0" w:space="0" w:color="auto"/>
        <w:left w:val="none" w:sz="0" w:space="0" w:color="auto"/>
        <w:bottom w:val="none" w:sz="0" w:space="0" w:color="auto"/>
        <w:right w:val="none" w:sz="0" w:space="0" w:color="auto"/>
      </w:divBdr>
    </w:div>
    <w:div w:id="1879272851">
      <w:bodyDiv w:val="1"/>
      <w:marLeft w:val="0"/>
      <w:marRight w:val="0"/>
      <w:marTop w:val="0"/>
      <w:marBottom w:val="0"/>
      <w:divBdr>
        <w:top w:val="none" w:sz="0" w:space="0" w:color="auto"/>
        <w:left w:val="none" w:sz="0" w:space="0" w:color="auto"/>
        <w:bottom w:val="none" w:sz="0" w:space="0" w:color="auto"/>
        <w:right w:val="none" w:sz="0" w:space="0" w:color="auto"/>
      </w:divBdr>
    </w:div>
    <w:div w:id="1925609761">
      <w:bodyDiv w:val="1"/>
      <w:marLeft w:val="0"/>
      <w:marRight w:val="0"/>
      <w:marTop w:val="0"/>
      <w:marBottom w:val="0"/>
      <w:divBdr>
        <w:top w:val="none" w:sz="0" w:space="0" w:color="auto"/>
        <w:left w:val="none" w:sz="0" w:space="0" w:color="auto"/>
        <w:bottom w:val="none" w:sz="0" w:space="0" w:color="auto"/>
        <w:right w:val="none" w:sz="0" w:space="0" w:color="auto"/>
      </w:divBdr>
    </w:div>
    <w:div w:id="20710739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lr.roy.galley@eastsussex.gov.uk"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404</Words>
  <Characters>2306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dc:creator>
  <cp:lastModifiedBy>Helen Galley</cp:lastModifiedBy>
  <cp:revision>2</cp:revision>
  <cp:lastPrinted>2023-02-09T19:33:00Z</cp:lastPrinted>
  <dcterms:created xsi:type="dcterms:W3CDTF">2024-12-10T21:42:00Z</dcterms:created>
  <dcterms:modified xsi:type="dcterms:W3CDTF">2024-12-10T21:42:00Z</dcterms:modified>
</cp:coreProperties>
</file>